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9BD" w:rsidRDefault="007729BD">
      <w:pPr>
        <w:pStyle w:val="Title"/>
      </w:pPr>
      <w:r>
        <w:t xml:space="preserve">SUNY </w:t>
      </w:r>
      <w:smartTag w:uri="urn:schemas-microsoft-com:office:smarttags" w:element="place">
        <w:smartTag w:uri="urn:schemas-microsoft-com:office:smarttags" w:element="City">
          <w:r>
            <w:t>POTSDAM</w:t>
          </w:r>
        </w:smartTag>
      </w:smartTag>
      <w:r>
        <w:t xml:space="preserve"> </w:t>
      </w:r>
    </w:p>
    <w:p w:rsidR="007729BD" w:rsidRDefault="007729BD">
      <w:pPr>
        <w:pStyle w:val="Title"/>
      </w:pPr>
      <w:r>
        <w:t>PROFESSIONAL PERFORMANCE PROGRAM</w:t>
      </w:r>
    </w:p>
    <w:p w:rsidR="007729BD" w:rsidRPr="001A6B81" w:rsidRDefault="007729BD">
      <w:pPr>
        <w:pStyle w:val="Title"/>
        <w:rPr>
          <w:szCs w:val="24"/>
        </w:rPr>
      </w:pPr>
    </w:p>
    <w:p w:rsidR="007729BD" w:rsidRPr="001A6B81" w:rsidRDefault="007729BD">
      <w:pPr>
        <w:jc w:val="center"/>
        <w:rPr>
          <w:b/>
          <w:sz w:val="24"/>
          <w:szCs w:val="24"/>
          <w:u w:val="single"/>
        </w:rPr>
      </w:pPr>
    </w:p>
    <w:p w:rsidR="007729BD" w:rsidRPr="001A6B81" w:rsidRDefault="00790956">
      <w:pPr>
        <w:rPr>
          <w:sz w:val="24"/>
          <w:szCs w:val="24"/>
        </w:rPr>
      </w:pPr>
      <w:r>
        <w:rPr>
          <w:sz w:val="24"/>
          <w:szCs w:val="24"/>
        </w:rPr>
        <w:t xml:space="preserve">EMPLOYEE NAME:  </w:t>
      </w:r>
      <w:r w:rsidR="00C014B8" w:rsidRPr="001A6B81">
        <w:rPr>
          <w:sz w:val="24"/>
          <w:szCs w:val="24"/>
        </w:rPr>
        <w:t>Heather Scott</w:t>
      </w:r>
      <w:r>
        <w:rPr>
          <w:sz w:val="24"/>
          <w:szCs w:val="24"/>
        </w:rPr>
        <w:tab/>
        <w:t xml:space="preserve">       </w:t>
      </w:r>
      <w:r w:rsidR="007729BD" w:rsidRPr="001A6B81">
        <w:rPr>
          <w:sz w:val="24"/>
          <w:szCs w:val="24"/>
        </w:rPr>
        <w:t>PERFORMANCE PROGRAM PERIOD:</w:t>
      </w:r>
      <w:r w:rsidR="004E60CB">
        <w:rPr>
          <w:sz w:val="24"/>
          <w:szCs w:val="24"/>
        </w:rPr>
        <w:t xml:space="preserve">    2008-2009</w:t>
      </w:r>
    </w:p>
    <w:p w:rsidR="007729BD" w:rsidRPr="001A6B81" w:rsidRDefault="007729BD">
      <w:pPr>
        <w:rPr>
          <w:sz w:val="24"/>
          <w:szCs w:val="24"/>
        </w:rPr>
      </w:pPr>
    </w:p>
    <w:p w:rsidR="007729BD" w:rsidRPr="001A6B81" w:rsidRDefault="00790956">
      <w:pPr>
        <w:rPr>
          <w:sz w:val="24"/>
          <w:szCs w:val="24"/>
        </w:rPr>
      </w:pPr>
      <w:r>
        <w:rPr>
          <w:sz w:val="24"/>
          <w:szCs w:val="24"/>
        </w:rPr>
        <w:t>DEPARTMENT:</w:t>
      </w:r>
      <w:r>
        <w:rPr>
          <w:sz w:val="24"/>
          <w:szCs w:val="24"/>
        </w:rPr>
        <w:tab/>
        <w:t xml:space="preserve"> </w:t>
      </w:r>
      <w:r w:rsidR="00C014B8" w:rsidRPr="001A6B81">
        <w:rPr>
          <w:sz w:val="24"/>
          <w:szCs w:val="24"/>
        </w:rPr>
        <w:t>Office of Admissions</w:t>
      </w:r>
      <w:r w:rsidR="007729BD" w:rsidRPr="001A6B81">
        <w:rPr>
          <w:sz w:val="24"/>
          <w:szCs w:val="24"/>
        </w:rPr>
        <w:tab/>
      </w:r>
      <w:r w:rsidR="007729BD" w:rsidRPr="001A6B81">
        <w:rPr>
          <w:sz w:val="24"/>
          <w:szCs w:val="24"/>
        </w:rPr>
        <w:tab/>
      </w:r>
      <w:r w:rsidR="007729BD" w:rsidRPr="001A6B81">
        <w:rPr>
          <w:sz w:val="24"/>
          <w:szCs w:val="24"/>
        </w:rPr>
        <w:tab/>
      </w:r>
    </w:p>
    <w:p w:rsidR="007729BD" w:rsidRPr="001A6B81" w:rsidRDefault="007729BD">
      <w:pPr>
        <w:rPr>
          <w:sz w:val="24"/>
          <w:szCs w:val="24"/>
        </w:rPr>
      </w:pPr>
    </w:p>
    <w:p w:rsidR="007729BD" w:rsidRPr="001A6B81" w:rsidRDefault="00AA075E">
      <w:pPr>
        <w:rPr>
          <w:sz w:val="24"/>
          <w:szCs w:val="24"/>
        </w:rPr>
      </w:pPr>
      <w:r>
        <w:rPr>
          <w:sz w:val="24"/>
          <w:szCs w:val="24"/>
        </w:rPr>
        <w:t>BUDGET TITLE:</w:t>
      </w:r>
      <w:r>
        <w:rPr>
          <w:sz w:val="24"/>
          <w:szCs w:val="24"/>
        </w:rPr>
        <w:tab/>
        <w:t xml:space="preserve"> </w:t>
      </w:r>
      <w:r w:rsidR="00790956">
        <w:rPr>
          <w:sz w:val="24"/>
          <w:szCs w:val="24"/>
        </w:rPr>
        <w:t>Admissions Assistant,</w:t>
      </w:r>
      <w:r>
        <w:rPr>
          <w:sz w:val="24"/>
          <w:szCs w:val="24"/>
        </w:rPr>
        <w:t xml:space="preserve"> </w:t>
      </w:r>
      <w:r w:rsidR="00C014B8" w:rsidRPr="001A6B81">
        <w:rPr>
          <w:sz w:val="24"/>
          <w:szCs w:val="24"/>
        </w:rPr>
        <w:t>SL-2</w:t>
      </w:r>
      <w:r w:rsidR="007729BD" w:rsidRPr="001A6B81">
        <w:rPr>
          <w:sz w:val="24"/>
          <w:szCs w:val="24"/>
        </w:rPr>
        <w:tab/>
      </w:r>
      <w:r w:rsidR="00790956">
        <w:rPr>
          <w:sz w:val="24"/>
          <w:szCs w:val="24"/>
        </w:rPr>
        <w:t xml:space="preserve">       </w:t>
      </w:r>
      <w:r w:rsidR="007729BD" w:rsidRPr="001A6B81">
        <w:rPr>
          <w:sz w:val="24"/>
          <w:szCs w:val="24"/>
        </w:rPr>
        <w:t xml:space="preserve">LOCAL TITLE:  </w:t>
      </w:r>
      <w:r w:rsidR="00C014B8" w:rsidRPr="001A6B81">
        <w:rPr>
          <w:sz w:val="24"/>
          <w:szCs w:val="24"/>
        </w:rPr>
        <w:t>Admissions Counselor</w:t>
      </w:r>
    </w:p>
    <w:p w:rsidR="007729BD" w:rsidRPr="001A6B81" w:rsidRDefault="007729BD">
      <w:pPr>
        <w:rPr>
          <w:sz w:val="24"/>
          <w:szCs w:val="24"/>
        </w:rPr>
      </w:pPr>
      <w:r w:rsidRPr="001A6B81">
        <w:rPr>
          <w:sz w:val="24"/>
          <w:szCs w:val="24"/>
        </w:rPr>
        <w:tab/>
      </w:r>
      <w:r w:rsidRPr="001A6B81">
        <w:rPr>
          <w:sz w:val="24"/>
          <w:szCs w:val="24"/>
        </w:rPr>
        <w:tab/>
      </w:r>
      <w:r w:rsidRPr="001A6B81">
        <w:rPr>
          <w:sz w:val="24"/>
          <w:szCs w:val="24"/>
        </w:rPr>
        <w:tab/>
      </w:r>
      <w:r w:rsidRPr="001A6B81">
        <w:rPr>
          <w:sz w:val="24"/>
          <w:szCs w:val="24"/>
        </w:rPr>
        <w:tab/>
      </w:r>
      <w:r w:rsidRPr="001A6B81">
        <w:rPr>
          <w:sz w:val="24"/>
          <w:szCs w:val="24"/>
        </w:rPr>
        <w:tab/>
      </w:r>
      <w:r w:rsidRPr="001A6B81">
        <w:rPr>
          <w:sz w:val="24"/>
          <w:szCs w:val="24"/>
        </w:rPr>
        <w:tab/>
      </w:r>
      <w:r w:rsidRPr="001A6B81">
        <w:rPr>
          <w:sz w:val="24"/>
          <w:szCs w:val="24"/>
        </w:rPr>
        <w:tab/>
      </w:r>
      <w:r w:rsidRPr="001A6B81">
        <w:rPr>
          <w:sz w:val="24"/>
          <w:szCs w:val="24"/>
        </w:rPr>
        <w:tab/>
      </w:r>
    </w:p>
    <w:p w:rsidR="007729BD" w:rsidRPr="001A6B81" w:rsidRDefault="007729BD">
      <w:pPr>
        <w:rPr>
          <w:sz w:val="24"/>
          <w:szCs w:val="24"/>
        </w:rPr>
      </w:pPr>
      <w:r w:rsidRPr="001A6B81">
        <w:rPr>
          <w:sz w:val="24"/>
          <w:szCs w:val="24"/>
        </w:rPr>
        <w:t xml:space="preserve">IMMEDIATE SUPERVISOR’S NAME:  </w:t>
      </w:r>
      <w:r w:rsidR="00C014B8" w:rsidRPr="001A6B81">
        <w:rPr>
          <w:sz w:val="24"/>
          <w:szCs w:val="24"/>
        </w:rPr>
        <w:t xml:space="preserve">  Tom Nesbitt</w:t>
      </w:r>
    </w:p>
    <w:p w:rsidR="001A6B81" w:rsidRPr="001A6B81" w:rsidRDefault="001A6B81">
      <w:pPr>
        <w:rPr>
          <w:sz w:val="24"/>
          <w:szCs w:val="24"/>
        </w:rPr>
      </w:pPr>
      <w:r w:rsidRPr="001A6B81">
        <w:rPr>
          <w:sz w:val="24"/>
          <w:szCs w:val="24"/>
        </w:rPr>
        <w:tab/>
      </w:r>
      <w:r w:rsidRPr="001A6B81">
        <w:rPr>
          <w:sz w:val="24"/>
          <w:szCs w:val="24"/>
        </w:rPr>
        <w:tab/>
      </w:r>
      <w:r w:rsidRPr="001A6B81">
        <w:rPr>
          <w:sz w:val="24"/>
          <w:szCs w:val="24"/>
        </w:rPr>
        <w:tab/>
      </w:r>
      <w:r w:rsidRPr="001A6B81">
        <w:rPr>
          <w:sz w:val="24"/>
          <w:szCs w:val="24"/>
        </w:rPr>
        <w:tab/>
        <w:t xml:space="preserve">          </w:t>
      </w:r>
      <w:r w:rsidR="00790956">
        <w:rPr>
          <w:sz w:val="24"/>
          <w:szCs w:val="24"/>
        </w:rPr>
        <w:tab/>
        <w:t xml:space="preserve">        </w:t>
      </w:r>
      <w:r w:rsidRPr="001A6B81">
        <w:rPr>
          <w:sz w:val="24"/>
          <w:szCs w:val="24"/>
        </w:rPr>
        <w:t xml:space="preserve">  Director of Admissions</w:t>
      </w:r>
    </w:p>
    <w:p w:rsidR="001A6B81" w:rsidRPr="001A6B81" w:rsidRDefault="001A6B81">
      <w:pPr>
        <w:rPr>
          <w:sz w:val="24"/>
          <w:szCs w:val="24"/>
        </w:rPr>
      </w:pPr>
      <w:r w:rsidRPr="001A6B81">
        <w:rPr>
          <w:sz w:val="24"/>
          <w:szCs w:val="24"/>
        </w:rPr>
        <w:tab/>
      </w:r>
      <w:r w:rsidRPr="001A6B81">
        <w:rPr>
          <w:sz w:val="24"/>
          <w:szCs w:val="24"/>
        </w:rPr>
        <w:tab/>
      </w:r>
      <w:r w:rsidRPr="001A6B81">
        <w:rPr>
          <w:sz w:val="24"/>
          <w:szCs w:val="24"/>
        </w:rPr>
        <w:tab/>
      </w:r>
      <w:r w:rsidRPr="001A6B81">
        <w:rPr>
          <w:sz w:val="24"/>
          <w:szCs w:val="24"/>
        </w:rPr>
        <w:tab/>
        <w:t xml:space="preserve">            </w:t>
      </w:r>
      <w:r w:rsidR="00790956">
        <w:rPr>
          <w:sz w:val="24"/>
          <w:szCs w:val="24"/>
        </w:rPr>
        <w:t xml:space="preserve">          </w:t>
      </w:r>
      <w:r w:rsidRPr="001A6B81">
        <w:rPr>
          <w:sz w:val="24"/>
          <w:szCs w:val="24"/>
        </w:rPr>
        <w:t>Office of Admissions</w:t>
      </w:r>
      <w:r w:rsidRPr="001A6B81">
        <w:rPr>
          <w:sz w:val="24"/>
          <w:szCs w:val="24"/>
        </w:rPr>
        <w:tab/>
      </w:r>
    </w:p>
    <w:p w:rsidR="007729BD" w:rsidRPr="001A6B81" w:rsidRDefault="007729BD">
      <w:pPr>
        <w:ind w:left="1440"/>
        <w:rPr>
          <w:sz w:val="24"/>
          <w:szCs w:val="24"/>
        </w:rPr>
      </w:pPr>
    </w:p>
    <w:p w:rsidR="007729BD" w:rsidRPr="001A6B81" w:rsidRDefault="007729BD">
      <w:pPr>
        <w:rPr>
          <w:sz w:val="24"/>
          <w:szCs w:val="24"/>
        </w:rPr>
      </w:pPr>
      <w:r w:rsidRPr="001A6B81">
        <w:rPr>
          <w:b/>
          <w:sz w:val="24"/>
          <w:szCs w:val="24"/>
          <w:u w:val="single"/>
        </w:rPr>
        <w:t>DIRECTIONS</w:t>
      </w:r>
      <w:r w:rsidRPr="001A6B81">
        <w:rPr>
          <w:b/>
          <w:sz w:val="24"/>
          <w:szCs w:val="24"/>
        </w:rPr>
        <w:t xml:space="preserve">:  </w:t>
      </w:r>
      <w:r w:rsidRPr="001A6B81">
        <w:rPr>
          <w:sz w:val="24"/>
          <w:szCs w:val="24"/>
        </w:rPr>
        <w:t>Using as a guide, the policies and procedures contained in the Policies of the Board of Trustees, prepare this performance program.  Use additional sheets, if necessary.</w:t>
      </w:r>
    </w:p>
    <w:p w:rsidR="007729BD" w:rsidRPr="001A6B81" w:rsidRDefault="007729BD">
      <w:pPr>
        <w:rPr>
          <w:sz w:val="24"/>
          <w:szCs w:val="24"/>
        </w:rPr>
      </w:pPr>
    </w:p>
    <w:p w:rsidR="007729BD" w:rsidRPr="001A6B81" w:rsidRDefault="007729BD" w:rsidP="001A6B81">
      <w:pPr>
        <w:numPr>
          <w:ilvl w:val="0"/>
          <w:numId w:val="10"/>
        </w:numPr>
        <w:rPr>
          <w:sz w:val="24"/>
          <w:szCs w:val="24"/>
        </w:rPr>
      </w:pPr>
      <w:r w:rsidRPr="001A6B81">
        <w:rPr>
          <w:sz w:val="24"/>
          <w:szCs w:val="24"/>
        </w:rPr>
        <w:t>THE NATURE OF THE PROFESSIONAL EMPLOYEES’ DUTIES AND RESPONSIBILITIES: (Brief narrative position description).</w:t>
      </w:r>
    </w:p>
    <w:p w:rsidR="001A6B81" w:rsidRPr="001A6B81" w:rsidRDefault="001A6B81" w:rsidP="001A6B81">
      <w:pPr>
        <w:ind w:left="45"/>
        <w:rPr>
          <w:sz w:val="24"/>
          <w:szCs w:val="24"/>
        </w:rPr>
      </w:pPr>
    </w:p>
    <w:p w:rsidR="001A6B81" w:rsidRPr="001A6B81" w:rsidRDefault="001A6B81" w:rsidP="001A6B81">
      <w:pPr>
        <w:ind w:left="45"/>
        <w:rPr>
          <w:sz w:val="24"/>
          <w:szCs w:val="24"/>
        </w:rPr>
      </w:pPr>
    </w:p>
    <w:p w:rsidR="001A6B81" w:rsidRPr="001A6B81" w:rsidRDefault="001A6B81" w:rsidP="001A6B81">
      <w:pPr>
        <w:ind w:left="45"/>
        <w:rPr>
          <w:sz w:val="24"/>
          <w:szCs w:val="24"/>
        </w:rPr>
      </w:pPr>
      <w:r w:rsidRPr="001A6B81">
        <w:rPr>
          <w:b/>
          <w:i/>
          <w:sz w:val="24"/>
          <w:szCs w:val="24"/>
          <w:u w:val="single"/>
        </w:rPr>
        <w:t>Primary</w:t>
      </w:r>
    </w:p>
    <w:p w:rsidR="001A6B81" w:rsidRPr="001A6B81" w:rsidRDefault="001A6B81" w:rsidP="001A6B81">
      <w:pPr>
        <w:ind w:left="45"/>
        <w:rPr>
          <w:sz w:val="24"/>
          <w:szCs w:val="24"/>
        </w:rPr>
      </w:pPr>
    </w:p>
    <w:p w:rsidR="001A6B81" w:rsidRPr="001A6B81" w:rsidRDefault="001A6B81" w:rsidP="001A6B81">
      <w:pPr>
        <w:ind w:left="45"/>
        <w:rPr>
          <w:sz w:val="24"/>
          <w:szCs w:val="24"/>
        </w:rPr>
      </w:pPr>
      <w:r w:rsidRPr="001A6B81">
        <w:rPr>
          <w:b/>
          <w:sz w:val="24"/>
          <w:szCs w:val="24"/>
        </w:rPr>
        <w:t>Territory Counselor for Region III</w:t>
      </w:r>
    </w:p>
    <w:p w:rsidR="001A6B81" w:rsidRPr="001A6B81" w:rsidRDefault="001A6B81" w:rsidP="001A6B81">
      <w:pPr>
        <w:ind w:left="45"/>
        <w:rPr>
          <w:sz w:val="24"/>
          <w:szCs w:val="24"/>
        </w:rPr>
      </w:pPr>
    </w:p>
    <w:p w:rsidR="001A6B81" w:rsidRDefault="001A6B81" w:rsidP="001A6B81">
      <w:pPr>
        <w:numPr>
          <w:ilvl w:val="0"/>
          <w:numId w:val="11"/>
        </w:numPr>
        <w:rPr>
          <w:sz w:val="24"/>
          <w:szCs w:val="24"/>
        </w:rPr>
      </w:pPr>
      <w:r>
        <w:rPr>
          <w:sz w:val="24"/>
          <w:szCs w:val="24"/>
        </w:rPr>
        <w:t xml:space="preserve">Travel and recruitment in </w:t>
      </w:r>
      <w:smartTag w:uri="urn:schemas-microsoft-com:office:smarttags" w:element="City">
        <w:r>
          <w:rPr>
            <w:sz w:val="24"/>
            <w:szCs w:val="24"/>
          </w:rPr>
          <w:t>Albany</w:t>
        </w:r>
      </w:smartTag>
      <w:r>
        <w:rPr>
          <w:sz w:val="24"/>
          <w:szCs w:val="24"/>
        </w:rPr>
        <w:t xml:space="preserve">, </w:t>
      </w:r>
      <w:smartTag w:uri="urn:schemas-microsoft-com:office:smarttags" w:element="City">
        <w:r>
          <w:rPr>
            <w:sz w:val="24"/>
            <w:szCs w:val="24"/>
          </w:rPr>
          <w:t>Columbia</w:t>
        </w:r>
      </w:smartTag>
      <w:r>
        <w:rPr>
          <w:sz w:val="24"/>
          <w:szCs w:val="24"/>
        </w:rPr>
        <w:t xml:space="preserve">, Dutchess, </w:t>
      </w:r>
      <w:smartTag w:uri="urn:schemas-microsoft-com:office:smarttags" w:element="country-region">
        <w:r>
          <w:rPr>
            <w:sz w:val="24"/>
            <w:szCs w:val="24"/>
          </w:rPr>
          <w:t>Ulster</w:t>
        </w:r>
      </w:smartTag>
      <w:r>
        <w:rPr>
          <w:sz w:val="24"/>
          <w:szCs w:val="24"/>
        </w:rPr>
        <w:t xml:space="preserve">, Rensselaer, </w:t>
      </w:r>
      <w:smartTag w:uri="urn:schemas-microsoft-com:office:smarttags" w:element="City">
        <w:r>
          <w:rPr>
            <w:sz w:val="24"/>
            <w:szCs w:val="24"/>
          </w:rPr>
          <w:t>Orange</w:t>
        </w:r>
      </w:smartTag>
      <w:r>
        <w:rPr>
          <w:sz w:val="24"/>
          <w:szCs w:val="24"/>
        </w:rPr>
        <w:t xml:space="preserve">, Putnam, </w:t>
      </w:r>
      <w:smartTag w:uri="urn:schemas-microsoft-com:office:smarttags" w:element="City">
        <w:r>
          <w:rPr>
            <w:sz w:val="24"/>
            <w:szCs w:val="24"/>
          </w:rPr>
          <w:t>Rockland</w:t>
        </w:r>
      </w:smartTag>
      <w:r>
        <w:rPr>
          <w:sz w:val="24"/>
          <w:szCs w:val="24"/>
        </w:rPr>
        <w:t xml:space="preserve">, Sullivan and </w:t>
      </w:r>
      <w:smartTag w:uri="urn:schemas-microsoft-com:office:smarttags" w:element="place">
        <w:r>
          <w:rPr>
            <w:sz w:val="24"/>
            <w:szCs w:val="24"/>
          </w:rPr>
          <w:t>Westchester</w:t>
        </w:r>
      </w:smartTag>
      <w:r>
        <w:rPr>
          <w:sz w:val="24"/>
          <w:szCs w:val="24"/>
        </w:rPr>
        <w:t xml:space="preserve"> counties.  </w:t>
      </w:r>
    </w:p>
    <w:p w:rsidR="0063011A" w:rsidRDefault="0063011A" w:rsidP="0063011A">
      <w:pPr>
        <w:rPr>
          <w:sz w:val="24"/>
          <w:szCs w:val="24"/>
        </w:rPr>
      </w:pPr>
    </w:p>
    <w:p w:rsidR="001A6B81" w:rsidRDefault="001A6B81" w:rsidP="001A6B81">
      <w:pPr>
        <w:numPr>
          <w:ilvl w:val="0"/>
          <w:numId w:val="11"/>
        </w:numPr>
        <w:rPr>
          <w:sz w:val="24"/>
          <w:szCs w:val="24"/>
        </w:rPr>
      </w:pPr>
      <w:r>
        <w:rPr>
          <w:sz w:val="24"/>
          <w:szCs w:val="24"/>
        </w:rPr>
        <w:t xml:space="preserve">High School Visits-Meet with prospective students and </w:t>
      </w:r>
      <w:r w:rsidR="0063011A">
        <w:rPr>
          <w:sz w:val="24"/>
          <w:szCs w:val="24"/>
        </w:rPr>
        <w:t>Guidance</w:t>
      </w:r>
      <w:r>
        <w:rPr>
          <w:sz w:val="24"/>
          <w:szCs w:val="24"/>
        </w:rPr>
        <w:t xml:space="preserve"> Counselors from various high schools and speak with them about SUNY Potsdam and the opportunities it has to offer, as well as the SUNY system as a whole.</w:t>
      </w:r>
    </w:p>
    <w:p w:rsidR="0063011A" w:rsidRDefault="0063011A" w:rsidP="0063011A">
      <w:pPr>
        <w:ind w:left="45"/>
        <w:rPr>
          <w:sz w:val="24"/>
          <w:szCs w:val="24"/>
        </w:rPr>
      </w:pPr>
    </w:p>
    <w:p w:rsidR="001A6B81" w:rsidRDefault="001A6B81" w:rsidP="001A6B81">
      <w:pPr>
        <w:numPr>
          <w:ilvl w:val="0"/>
          <w:numId w:val="11"/>
        </w:numPr>
        <w:rPr>
          <w:sz w:val="24"/>
          <w:szCs w:val="24"/>
        </w:rPr>
      </w:pPr>
      <w:r>
        <w:rPr>
          <w:sz w:val="24"/>
          <w:szCs w:val="24"/>
        </w:rPr>
        <w:t>College Fairs-Reach out to the appeal of students and parents through an information table, hand out materials and addressing questions and concerns about the institution.  Fairs are offered for both high school and community college students.</w:t>
      </w:r>
    </w:p>
    <w:p w:rsidR="0063011A" w:rsidRDefault="0063011A" w:rsidP="0063011A">
      <w:pPr>
        <w:ind w:left="45"/>
        <w:rPr>
          <w:sz w:val="24"/>
          <w:szCs w:val="24"/>
        </w:rPr>
      </w:pPr>
    </w:p>
    <w:p w:rsidR="001A6B81" w:rsidRDefault="001A6B81" w:rsidP="001A6B81">
      <w:pPr>
        <w:numPr>
          <w:ilvl w:val="0"/>
          <w:numId w:val="11"/>
        </w:numPr>
        <w:rPr>
          <w:sz w:val="24"/>
          <w:szCs w:val="24"/>
        </w:rPr>
      </w:pPr>
      <w:r>
        <w:rPr>
          <w:sz w:val="24"/>
          <w:szCs w:val="24"/>
        </w:rPr>
        <w:t>Application Review-Conduct application review, make consistent decisions and/or offer recommendations to Admissions Committee on applications</w:t>
      </w:r>
      <w:r w:rsidR="00CB51BE">
        <w:rPr>
          <w:sz w:val="24"/>
          <w:szCs w:val="24"/>
        </w:rPr>
        <w:t>.  Contact Guidance Counselors with specific concerns regarding students and their transcripts.  Develop outstanding and consistent application documentation skills-</w:t>
      </w:r>
      <w:r w:rsidR="0063011A">
        <w:rPr>
          <w:sz w:val="24"/>
          <w:szCs w:val="24"/>
        </w:rPr>
        <w:t>specifically</w:t>
      </w:r>
      <w:r w:rsidR="00CB51BE">
        <w:rPr>
          <w:sz w:val="24"/>
          <w:szCs w:val="24"/>
        </w:rPr>
        <w:t xml:space="preserve"> in situations where applicants are unhappy with an admission decision.</w:t>
      </w:r>
    </w:p>
    <w:p w:rsidR="0063011A" w:rsidRDefault="0063011A" w:rsidP="0063011A">
      <w:pPr>
        <w:ind w:left="45"/>
        <w:rPr>
          <w:sz w:val="24"/>
          <w:szCs w:val="24"/>
        </w:rPr>
      </w:pPr>
    </w:p>
    <w:p w:rsidR="00790956" w:rsidRDefault="00CB51BE" w:rsidP="00790956">
      <w:pPr>
        <w:numPr>
          <w:ilvl w:val="0"/>
          <w:numId w:val="11"/>
        </w:numPr>
        <w:rPr>
          <w:sz w:val="24"/>
          <w:szCs w:val="24"/>
        </w:rPr>
      </w:pPr>
      <w:r>
        <w:rPr>
          <w:sz w:val="24"/>
          <w:szCs w:val="24"/>
        </w:rPr>
        <w:t>Telecounseling-Call prospective students from Region III and speak with them about the institution and their interest in it.  Address their questions and concerns regarding about SUNY Potsdam, the SUNY system and the college application process.</w:t>
      </w:r>
    </w:p>
    <w:p w:rsidR="00790956" w:rsidRDefault="00790956" w:rsidP="00790956">
      <w:pPr>
        <w:rPr>
          <w:sz w:val="24"/>
          <w:szCs w:val="24"/>
        </w:rPr>
      </w:pPr>
    </w:p>
    <w:p w:rsidR="00CB51BE" w:rsidRPr="00790956" w:rsidRDefault="00CB51BE" w:rsidP="00790956">
      <w:pPr>
        <w:numPr>
          <w:ilvl w:val="0"/>
          <w:numId w:val="11"/>
        </w:numPr>
        <w:rPr>
          <w:sz w:val="24"/>
          <w:szCs w:val="24"/>
        </w:rPr>
      </w:pPr>
      <w:r>
        <w:rPr>
          <w:sz w:val="24"/>
          <w:szCs w:val="24"/>
        </w:rPr>
        <w:t xml:space="preserve">Personal Contact-Call, write, or email interested and qualified students to maintain their interest and address their questions and concerns.  </w:t>
      </w:r>
    </w:p>
    <w:p w:rsidR="00CB51BE" w:rsidRDefault="00CB51BE" w:rsidP="00CB51BE">
      <w:pPr>
        <w:rPr>
          <w:b/>
          <w:sz w:val="24"/>
          <w:szCs w:val="24"/>
        </w:rPr>
      </w:pPr>
    </w:p>
    <w:p w:rsidR="007E1AD4" w:rsidRPr="001A6B81" w:rsidRDefault="007E1AD4" w:rsidP="007E1AD4">
      <w:pPr>
        <w:ind w:left="45"/>
        <w:rPr>
          <w:sz w:val="24"/>
          <w:szCs w:val="24"/>
        </w:rPr>
      </w:pPr>
      <w:r w:rsidRPr="001A6B81">
        <w:rPr>
          <w:b/>
          <w:sz w:val="24"/>
          <w:szCs w:val="24"/>
        </w:rPr>
        <w:lastRenderedPageBreak/>
        <w:t xml:space="preserve">Territory Counselor for Region </w:t>
      </w:r>
      <w:r>
        <w:rPr>
          <w:b/>
          <w:sz w:val="24"/>
          <w:szCs w:val="24"/>
        </w:rPr>
        <w:t>IV</w:t>
      </w:r>
    </w:p>
    <w:p w:rsidR="007E1AD4" w:rsidRPr="001A6B81" w:rsidRDefault="007E1AD4" w:rsidP="007E1AD4">
      <w:pPr>
        <w:ind w:left="45"/>
        <w:rPr>
          <w:sz w:val="24"/>
          <w:szCs w:val="24"/>
        </w:rPr>
      </w:pPr>
    </w:p>
    <w:p w:rsidR="007E1AD4" w:rsidRDefault="007E1AD4" w:rsidP="007E1AD4">
      <w:pPr>
        <w:numPr>
          <w:ilvl w:val="0"/>
          <w:numId w:val="17"/>
        </w:numPr>
        <w:rPr>
          <w:sz w:val="24"/>
          <w:szCs w:val="24"/>
        </w:rPr>
      </w:pPr>
      <w:r>
        <w:rPr>
          <w:sz w:val="24"/>
          <w:szCs w:val="24"/>
        </w:rPr>
        <w:t>Work with Regional Recruiter on recruitment of Bronx, Kings, New York, Queens and Richmond counties.</w:t>
      </w:r>
    </w:p>
    <w:p w:rsidR="007E1AD4" w:rsidRDefault="007E1AD4" w:rsidP="007E1AD4">
      <w:pPr>
        <w:ind w:left="405"/>
        <w:rPr>
          <w:sz w:val="24"/>
          <w:szCs w:val="24"/>
        </w:rPr>
      </w:pPr>
    </w:p>
    <w:p w:rsidR="007E1AD4" w:rsidRDefault="007E1AD4" w:rsidP="007E1AD4">
      <w:pPr>
        <w:numPr>
          <w:ilvl w:val="0"/>
          <w:numId w:val="17"/>
        </w:numPr>
        <w:rPr>
          <w:sz w:val="24"/>
          <w:szCs w:val="24"/>
        </w:rPr>
      </w:pPr>
      <w:r>
        <w:rPr>
          <w:sz w:val="24"/>
          <w:szCs w:val="24"/>
        </w:rPr>
        <w:t>Continue to develop relationships with high school guidance counselors and college counselors.</w:t>
      </w:r>
    </w:p>
    <w:p w:rsidR="007E1AD4" w:rsidRDefault="007E1AD4" w:rsidP="007E1AD4">
      <w:pPr>
        <w:pStyle w:val="ListParagraph"/>
        <w:rPr>
          <w:sz w:val="24"/>
          <w:szCs w:val="24"/>
        </w:rPr>
      </w:pPr>
    </w:p>
    <w:p w:rsidR="007E1AD4" w:rsidRDefault="007E1AD4" w:rsidP="007E1AD4">
      <w:pPr>
        <w:numPr>
          <w:ilvl w:val="0"/>
          <w:numId w:val="17"/>
        </w:numPr>
        <w:rPr>
          <w:sz w:val="24"/>
          <w:szCs w:val="24"/>
        </w:rPr>
      </w:pPr>
      <w:r>
        <w:rPr>
          <w:sz w:val="24"/>
          <w:szCs w:val="24"/>
        </w:rPr>
        <w:t>Application Review-Conduct application review, make consistent decisions and/or offer recommendations to Admissions Committee on applications.  Contact Guidance Counselors with specific concerns regarding students and their transcripts.  Develop outstanding and consistent application documentation skills-specifically in situations where applicants are unhappy with an admission decision.</w:t>
      </w:r>
    </w:p>
    <w:p w:rsidR="007E1AD4" w:rsidRDefault="007E1AD4" w:rsidP="007E1AD4">
      <w:pPr>
        <w:ind w:left="45"/>
        <w:rPr>
          <w:sz w:val="24"/>
          <w:szCs w:val="24"/>
        </w:rPr>
      </w:pPr>
    </w:p>
    <w:p w:rsidR="007E1AD4" w:rsidRDefault="007E1AD4" w:rsidP="007E1AD4">
      <w:pPr>
        <w:numPr>
          <w:ilvl w:val="0"/>
          <w:numId w:val="17"/>
        </w:numPr>
        <w:rPr>
          <w:sz w:val="24"/>
          <w:szCs w:val="24"/>
        </w:rPr>
      </w:pPr>
      <w:r>
        <w:rPr>
          <w:sz w:val="24"/>
          <w:szCs w:val="24"/>
        </w:rPr>
        <w:t>Telecounseling-Call prospective students from Region IV and speak with them about the institution and their interest in it.  Address their questions and concerns regarding about SUNY Potsdam, the SUNY system and the college application process.</w:t>
      </w:r>
    </w:p>
    <w:p w:rsidR="007E1AD4" w:rsidRDefault="007E1AD4" w:rsidP="007E1AD4">
      <w:pPr>
        <w:rPr>
          <w:sz w:val="24"/>
          <w:szCs w:val="24"/>
        </w:rPr>
      </w:pPr>
    </w:p>
    <w:p w:rsidR="007E1AD4" w:rsidRPr="00790956" w:rsidRDefault="007E1AD4" w:rsidP="007E1AD4">
      <w:pPr>
        <w:numPr>
          <w:ilvl w:val="0"/>
          <w:numId w:val="17"/>
        </w:numPr>
        <w:rPr>
          <w:sz w:val="24"/>
          <w:szCs w:val="24"/>
        </w:rPr>
      </w:pPr>
      <w:r>
        <w:rPr>
          <w:sz w:val="24"/>
          <w:szCs w:val="24"/>
        </w:rPr>
        <w:t xml:space="preserve">Personal Contact-Call, write, or email interested and qualified students to maintain their interest and address their questions and concerns.  </w:t>
      </w:r>
    </w:p>
    <w:p w:rsidR="007E1AD4" w:rsidRDefault="007E1AD4" w:rsidP="007E1AD4">
      <w:pPr>
        <w:rPr>
          <w:b/>
          <w:sz w:val="24"/>
          <w:szCs w:val="24"/>
        </w:rPr>
      </w:pPr>
    </w:p>
    <w:p w:rsidR="007E1AD4" w:rsidRDefault="007E1AD4" w:rsidP="00CB51BE">
      <w:pPr>
        <w:rPr>
          <w:b/>
          <w:sz w:val="24"/>
          <w:szCs w:val="24"/>
        </w:rPr>
      </w:pPr>
    </w:p>
    <w:p w:rsidR="00CB51BE" w:rsidRDefault="00CB51BE" w:rsidP="00CB51BE">
      <w:pPr>
        <w:rPr>
          <w:sz w:val="24"/>
          <w:szCs w:val="24"/>
        </w:rPr>
      </w:pPr>
      <w:r>
        <w:rPr>
          <w:b/>
          <w:sz w:val="24"/>
          <w:szCs w:val="24"/>
        </w:rPr>
        <w:t>Personal Interviews</w:t>
      </w:r>
    </w:p>
    <w:p w:rsidR="007729BD" w:rsidRDefault="0023400B" w:rsidP="00CB51BE">
      <w:pPr>
        <w:rPr>
          <w:sz w:val="24"/>
          <w:szCs w:val="24"/>
        </w:rPr>
      </w:pPr>
      <w:r>
        <w:rPr>
          <w:sz w:val="24"/>
          <w:szCs w:val="24"/>
        </w:rPr>
        <w:t xml:space="preserve">Interview visiting students to qualify their interest.  </w:t>
      </w:r>
      <w:r w:rsidR="00CB51BE">
        <w:rPr>
          <w:sz w:val="24"/>
          <w:szCs w:val="24"/>
        </w:rPr>
        <w:t>Provide a comfortable and inviting atmosphere for students and parents to address their questions and concerns about SUNY Potsdam, the SUNY system, and the college application process.</w:t>
      </w:r>
    </w:p>
    <w:p w:rsidR="00CB51BE" w:rsidRDefault="00CB51BE" w:rsidP="00CB51BE">
      <w:pPr>
        <w:rPr>
          <w:sz w:val="24"/>
          <w:szCs w:val="24"/>
        </w:rPr>
      </w:pPr>
    </w:p>
    <w:p w:rsidR="00CB51BE" w:rsidRDefault="00CB51BE" w:rsidP="00CB51BE">
      <w:pPr>
        <w:rPr>
          <w:sz w:val="24"/>
          <w:szCs w:val="24"/>
        </w:rPr>
      </w:pPr>
      <w:r>
        <w:rPr>
          <w:b/>
          <w:sz w:val="24"/>
          <w:szCs w:val="24"/>
        </w:rPr>
        <w:t xml:space="preserve">Athletic </w:t>
      </w:r>
      <w:r w:rsidR="0063011A">
        <w:rPr>
          <w:b/>
          <w:sz w:val="24"/>
          <w:szCs w:val="24"/>
        </w:rPr>
        <w:t>Liaison</w:t>
      </w:r>
    </w:p>
    <w:p w:rsidR="00CB51BE" w:rsidRDefault="00CB51BE" w:rsidP="00CB51BE">
      <w:pPr>
        <w:rPr>
          <w:sz w:val="24"/>
          <w:szCs w:val="24"/>
        </w:rPr>
      </w:pPr>
      <w:r>
        <w:rPr>
          <w:sz w:val="24"/>
          <w:szCs w:val="24"/>
        </w:rPr>
        <w:t>Athle</w:t>
      </w:r>
      <w:r w:rsidR="00AA0C0F">
        <w:rPr>
          <w:sz w:val="24"/>
          <w:szCs w:val="24"/>
        </w:rPr>
        <w:t>tic liaison to Swimming and Diving</w:t>
      </w:r>
      <w:r w:rsidR="00C5149F">
        <w:rPr>
          <w:sz w:val="24"/>
          <w:szCs w:val="24"/>
        </w:rPr>
        <w:t xml:space="preserve"> team</w:t>
      </w:r>
      <w:r>
        <w:rPr>
          <w:sz w:val="24"/>
          <w:szCs w:val="24"/>
        </w:rPr>
        <w:t>.</w:t>
      </w:r>
    </w:p>
    <w:p w:rsidR="00CB51BE" w:rsidRDefault="00CB51BE" w:rsidP="00CB51BE">
      <w:pPr>
        <w:rPr>
          <w:sz w:val="24"/>
          <w:szCs w:val="24"/>
        </w:rPr>
      </w:pPr>
    </w:p>
    <w:p w:rsidR="00CB51BE" w:rsidRDefault="00CB51BE" w:rsidP="00CB51BE">
      <w:pPr>
        <w:rPr>
          <w:sz w:val="24"/>
          <w:szCs w:val="24"/>
        </w:rPr>
      </w:pPr>
      <w:r>
        <w:rPr>
          <w:b/>
          <w:i/>
          <w:sz w:val="24"/>
          <w:szCs w:val="24"/>
          <w:u w:val="single"/>
        </w:rPr>
        <w:t>Secondary</w:t>
      </w:r>
    </w:p>
    <w:p w:rsidR="00CB51BE" w:rsidRDefault="00CB51BE" w:rsidP="00CB51BE">
      <w:pPr>
        <w:rPr>
          <w:sz w:val="24"/>
          <w:szCs w:val="24"/>
        </w:rPr>
      </w:pPr>
    </w:p>
    <w:p w:rsidR="00C5149F" w:rsidRDefault="007E1AD4" w:rsidP="00CB51BE">
      <w:pPr>
        <w:rPr>
          <w:sz w:val="24"/>
          <w:szCs w:val="24"/>
        </w:rPr>
      </w:pPr>
      <w:r>
        <w:rPr>
          <w:sz w:val="24"/>
          <w:szCs w:val="24"/>
        </w:rPr>
        <w:t>T</w:t>
      </w:r>
      <w:r w:rsidR="00C5149F">
        <w:rPr>
          <w:sz w:val="24"/>
          <w:szCs w:val="24"/>
        </w:rPr>
        <w:t>he planning of our off-campus receptions.</w:t>
      </w:r>
    </w:p>
    <w:p w:rsidR="007E1AD4" w:rsidRDefault="007E1AD4" w:rsidP="00CB51BE">
      <w:pPr>
        <w:rPr>
          <w:sz w:val="24"/>
          <w:szCs w:val="24"/>
        </w:rPr>
      </w:pPr>
      <w:r>
        <w:rPr>
          <w:sz w:val="24"/>
          <w:szCs w:val="24"/>
        </w:rPr>
        <w:t>Assist with Foreign/International Applications.</w:t>
      </w:r>
    </w:p>
    <w:p w:rsidR="0063011A" w:rsidRDefault="00AA0C0F" w:rsidP="00CB51BE">
      <w:pPr>
        <w:rPr>
          <w:sz w:val="24"/>
          <w:szCs w:val="24"/>
        </w:rPr>
      </w:pPr>
      <w:r>
        <w:rPr>
          <w:sz w:val="24"/>
          <w:szCs w:val="24"/>
        </w:rPr>
        <w:t xml:space="preserve">Assist on reviewing new information that comes into our office for already accepted students.  </w:t>
      </w:r>
    </w:p>
    <w:p w:rsidR="00AA0C0F" w:rsidRDefault="00AA0C0F" w:rsidP="00CB51BE">
      <w:pPr>
        <w:rPr>
          <w:sz w:val="24"/>
          <w:szCs w:val="24"/>
        </w:rPr>
      </w:pPr>
      <w:r>
        <w:rPr>
          <w:sz w:val="24"/>
          <w:szCs w:val="24"/>
        </w:rPr>
        <w:t>Assist in reviewing scholarship applications for the Potsdam Scholars Program.</w:t>
      </w:r>
    </w:p>
    <w:p w:rsidR="007E1AD4" w:rsidRDefault="007E1AD4" w:rsidP="00CB51BE">
      <w:pPr>
        <w:rPr>
          <w:sz w:val="24"/>
          <w:szCs w:val="24"/>
        </w:rPr>
      </w:pPr>
      <w:r>
        <w:rPr>
          <w:sz w:val="24"/>
          <w:szCs w:val="24"/>
        </w:rPr>
        <w:t>Assist in planning of Multicultural Weekend.</w:t>
      </w:r>
    </w:p>
    <w:p w:rsidR="00AA0C0F" w:rsidRDefault="00AA0C0F" w:rsidP="00CB51BE">
      <w:pPr>
        <w:rPr>
          <w:sz w:val="24"/>
          <w:szCs w:val="24"/>
        </w:rPr>
      </w:pPr>
      <w:r>
        <w:rPr>
          <w:sz w:val="24"/>
          <w:szCs w:val="24"/>
        </w:rPr>
        <w:t>Work with Potsdam alumni for recruiting efforts.</w:t>
      </w:r>
    </w:p>
    <w:p w:rsidR="00015E26" w:rsidRDefault="00AA0C0F" w:rsidP="00CB51BE">
      <w:pPr>
        <w:rPr>
          <w:sz w:val="24"/>
          <w:szCs w:val="24"/>
        </w:rPr>
      </w:pPr>
      <w:r>
        <w:rPr>
          <w:sz w:val="24"/>
          <w:szCs w:val="24"/>
        </w:rPr>
        <w:t>Assist in the final review process for applications.</w:t>
      </w:r>
    </w:p>
    <w:p w:rsidR="007729BD" w:rsidRDefault="0063011A">
      <w:r>
        <w:rPr>
          <w:sz w:val="24"/>
          <w:szCs w:val="24"/>
        </w:rPr>
        <w:t>Provide assistance on any miscellaneous projects, short or long term that come to the office.</w:t>
      </w:r>
    </w:p>
    <w:p w:rsidR="007729BD" w:rsidRDefault="007729BD">
      <w:pPr>
        <w:ind w:left="1440"/>
        <w:rPr>
          <w:sz w:val="24"/>
          <w:szCs w:val="24"/>
        </w:rPr>
      </w:pPr>
    </w:p>
    <w:p w:rsidR="0063011A" w:rsidRPr="0063011A" w:rsidRDefault="0063011A">
      <w:pPr>
        <w:ind w:left="1440"/>
        <w:rPr>
          <w:sz w:val="24"/>
          <w:szCs w:val="24"/>
        </w:rPr>
      </w:pPr>
    </w:p>
    <w:p w:rsidR="007729BD" w:rsidRPr="0063011A" w:rsidRDefault="007729BD">
      <w:pPr>
        <w:numPr>
          <w:ilvl w:val="0"/>
          <w:numId w:val="1"/>
        </w:numPr>
        <w:rPr>
          <w:sz w:val="24"/>
          <w:szCs w:val="24"/>
        </w:rPr>
      </w:pPr>
      <w:r w:rsidRPr="0063011A">
        <w:rPr>
          <w:sz w:val="24"/>
          <w:szCs w:val="24"/>
        </w:rPr>
        <w:t>SUPERVISORY RELATIONSHIPS:</w:t>
      </w:r>
    </w:p>
    <w:p w:rsidR="007729BD" w:rsidRPr="0063011A" w:rsidRDefault="007729BD" w:rsidP="00015E26">
      <w:pPr>
        <w:ind w:left="720"/>
        <w:rPr>
          <w:sz w:val="24"/>
          <w:szCs w:val="24"/>
        </w:rPr>
      </w:pPr>
      <w:r w:rsidRPr="0063011A">
        <w:rPr>
          <w:sz w:val="24"/>
          <w:szCs w:val="24"/>
        </w:rPr>
        <w:t xml:space="preserve">(1)  Who </w:t>
      </w:r>
      <w:r w:rsidR="0063011A">
        <w:rPr>
          <w:sz w:val="24"/>
          <w:szCs w:val="24"/>
        </w:rPr>
        <w:t>supervises the employee?     Tom Nesbitt, Director of Admissions</w:t>
      </w:r>
      <w:r w:rsidRPr="0063011A">
        <w:rPr>
          <w:sz w:val="24"/>
          <w:szCs w:val="24"/>
        </w:rPr>
        <w:t xml:space="preserve">   </w:t>
      </w:r>
    </w:p>
    <w:p w:rsidR="007729BD" w:rsidRPr="0063011A" w:rsidRDefault="007729BD">
      <w:pPr>
        <w:rPr>
          <w:sz w:val="24"/>
          <w:szCs w:val="24"/>
        </w:rPr>
      </w:pPr>
    </w:p>
    <w:p w:rsidR="007729BD" w:rsidRDefault="007729BD">
      <w:pPr>
        <w:rPr>
          <w:sz w:val="24"/>
          <w:szCs w:val="24"/>
        </w:rPr>
      </w:pPr>
    </w:p>
    <w:p w:rsidR="007E1AD4" w:rsidRDefault="007E1AD4">
      <w:pPr>
        <w:rPr>
          <w:sz w:val="24"/>
          <w:szCs w:val="24"/>
        </w:rPr>
      </w:pPr>
    </w:p>
    <w:p w:rsidR="007E1AD4" w:rsidRDefault="007E1AD4">
      <w:pPr>
        <w:rPr>
          <w:sz w:val="24"/>
          <w:szCs w:val="24"/>
        </w:rPr>
      </w:pPr>
    </w:p>
    <w:p w:rsidR="007E1AD4" w:rsidRPr="0063011A" w:rsidRDefault="007E1AD4">
      <w:pPr>
        <w:rPr>
          <w:sz w:val="24"/>
          <w:szCs w:val="24"/>
        </w:rPr>
      </w:pPr>
    </w:p>
    <w:p w:rsidR="007729BD" w:rsidRDefault="007729BD">
      <w:pPr>
        <w:numPr>
          <w:ilvl w:val="0"/>
          <w:numId w:val="1"/>
        </w:numPr>
        <w:rPr>
          <w:sz w:val="24"/>
          <w:szCs w:val="24"/>
        </w:rPr>
      </w:pPr>
      <w:r w:rsidRPr="0063011A">
        <w:rPr>
          <w:sz w:val="24"/>
          <w:szCs w:val="24"/>
        </w:rPr>
        <w:lastRenderedPageBreak/>
        <w:t>FUNCTIONAL RELATIONSHIPS:  (primary offices this person works with)</w:t>
      </w:r>
    </w:p>
    <w:p w:rsidR="0063011A" w:rsidRDefault="0063011A" w:rsidP="0063011A">
      <w:pPr>
        <w:rPr>
          <w:sz w:val="24"/>
          <w:szCs w:val="24"/>
        </w:rPr>
      </w:pPr>
    </w:p>
    <w:p w:rsidR="0063011A" w:rsidRDefault="00015E26" w:rsidP="0063011A">
      <w:pPr>
        <w:numPr>
          <w:ilvl w:val="0"/>
          <w:numId w:val="12"/>
        </w:numPr>
        <w:rPr>
          <w:sz w:val="24"/>
          <w:szCs w:val="24"/>
        </w:rPr>
      </w:pPr>
      <w:r>
        <w:rPr>
          <w:sz w:val="24"/>
          <w:szCs w:val="24"/>
        </w:rPr>
        <w:t>Director,</w:t>
      </w:r>
      <w:r w:rsidR="00A023BF">
        <w:rPr>
          <w:sz w:val="24"/>
          <w:szCs w:val="24"/>
        </w:rPr>
        <w:t xml:space="preserve"> </w:t>
      </w:r>
      <w:r w:rsidR="0063011A">
        <w:rPr>
          <w:sz w:val="24"/>
          <w:szCs w:val="24"/>
        </w:rPr>
        <w:t xml:space="preserve">Assistant Directors, Director of Academic Transfer Services, </w:t>
      </w:r>
      <w:r>
        <w:rPr>
          <w:sz w:val="24"/>
          <w:szCs w:val="24"/>
        </w:rPr>
        <w:t xml:space="preserve">Senior Transfer Admissions Counselor, </w:t>
      </w:r>
      <w:r w:rsidR="0063011A">
        <w:rPr>
          <w:sz w:val="24"/>
          <w:szCs w:val="24"/>
        </w:rPr>
        <w:t>Counselors and support staff in the Office of Admissions</w:t>
      </w:r>
      <w:r>
        <w:rPr>
          <w:sz w:val="24"/>
          <w:szCs w:val="24"/>
        </w:rPr>
        <w:t>.</w:t>
      </w:r>
    </w:p>
    <w:p w:rsidR="007729BD" w:rsidRDefault="0063011A" w:rsidP="0063011A">
      <w:pPr>
        <w:numPr>
          <w:ilvl w:val="0"/>
          <w:numId w:val="12"/>
        </w:numPr>
        <w:rPr>
          <w:sz w:val="24"/>
          <w:szCs w:val="24"/>
        </w:rPr>
      </w:pPr>
      <w:r>
        <w:rPr>
          <w:sz w:val="24"/>
          <w:szCs w:val="24"/>
        </w:rPr>
        <w:t>Faculty and staff at the institution as a whole</w:t>
      </w:r>
      <w:r w:rsidR="00015E26">
        <w:rPr>
          <w:sz w:val="24"/>
          <w:szCs w:val="24"/>
        </w:rPr>
        <w:t>.</w:t>
      </w:r>
    </w:p>
    <w:p w:rsidR="00A023BF" w:rsidRDefault="00A023BF" w:rsidP="00A023BF">
      <w:pPr>
        <w:rPr>
          <w:sz w:val="24"/>
          <w:szCs w:val="24"/>
        </w:rPr>
      </w:pPr>
    </w:p>
    <w:p w:rsidR="00A023BF" w:rsidRDefault="007729BD" w:rsidP="00A023BF">
      <w:pPr>
        <w:numPr>
          <w:ilvl w:val="0"/>
          <w:numId w:val="1"/>
        </w:numPr>
        <w:rPr>
          <w:sz w:val="24"/>
          <w:szCs w:val="24"/>
        </w:rPr>
      </w:pPr>
      <w:r w:rsidRPr="0063011A">
        <w:rPr>
          <w:sz w:val="24"/>
          <w:szCs w:val="24"/>
        </w:rPr>
        <w:t>GOALS AND OBJECTIVES FOR PERIOD INDICATED.  Be very specific as these are the areas upon which the next evaluation will be based.  Attach additional pages as needed.</w:t>
      </w:r>
    </w:p>
    <w:p w:rsidR="00A023BF" w:rsidRDefault="00A023BF" w:rsidP="00A023BF">
      <w:pPr>
        <w:rPr>
          <w:sz w:val="24"/>
          <w:szCs w:val="24"/>
        </w:rPr>
      </w:pPr>
    </w:p>
    <w:p w:rsidR="00A023BF" w:rsidRDefault="00A023BF" w:rsidP="00A023BF">
      <w:pPr>
        <w:rPr>
          <w:sz w:val="24"/>
          <w:szCs w:val="24"/>
        </w:rPr>
      </w:pPr>
      <w:r>
        <w:rPr>
          <w:b/>
          <w:sz w:val="24"/>
          <w:szCs w:val="24"/>
        </w:rPr>
        <w:t>Short Term</w:t>
      </w:r>
    </w:p>
    <w:p w:rsidR="00A023BF" w:rsidRDefault="00A023BF" w:rsidP="00A023BF">
      <w:pPr>
        <w:rPr>
          <w:sz w:val="24"/>
          <w:szCs w:val="24"/>
        </w:rPr>
      </w:pPr>
    </w:p>
    <w:p w:rsidR="00A023BF" w:rsidRDefault="00A023BF" w:rsidP="00A023BF">
      <w:pPr>
        <w:numPr>
          <w:ilvl w:val="0"/>
          <w:numId w:val="13"/>
        </w:numPr>
        <w:rPr>
          <w:sz w:val="24"/>
          <w:szCs w:val="24"/>
        </w:rPr>
      </w:pPr>
      <w:r>
        <w:rPr>
          <w:sz w:val="24"/>
          <w:szCs w:val="24"/>
        </w:rPr>
        <w:t>Continued completion of or significant improvements of tasks outlined above.</w:t>
      </w:r>
    </w:p>
    <w:p w:rsidR="00A023BF" w:rsidRDefault="00A023BF" w:rsidP="00A023BF">
      <w:pPr>
        <w:numPr>
          <w:ilvl w:val="0"/>
          <w:numId w:val="13"/>
        </w:numPr>
        <w:rPr>
          <w:sz w:val="24"/>
          <w:szCs w:val="24"/>
        </w:rPr>
      </w:pPr>
      <w:r>
        <w:rPr>
          <w:sz w:val="24"/>
          <w:szCs w:val="24"/>
        </w:rPr>
        <w:t>Provide accurate and consistent application review and documentation skills.</w:t>
      </w:r>
    </w:p>
    <w:p w:rsidR="00A023BF" w:rsidRDefault="00A023BF" w:rsidP="00A023BF">
      <w:pPr>
        <w:numPr>
          <w:ilvl w:val="0"/>
          <w:numId w:val="13"/>
        </w:numPr>
        <w:rPr>
          <w:sz w:val="24"/>
          <w:szCs w:val="24"/>
        </w:rPr>
      </w:pPr>
      <w:r>
        <w:rPr>
          <w:sz w:val="24"/>
          <w:szCs w:val="24"/>
        </w:rPr>
        <w:t>Further acclimate oneself with SUNY Potsdam.</w:t>
      </w:r>
    </w:p>
    <w:p w:rsidR="00A023BF" w:rsidRDefault="00A023BF" w:rsidP="00A023BF">
      <w:pPr>
        <w:numPr>
          <w:ilvl w:val="0"/>
          <w:numId w:val="13"/>
        </w:numPr>
        <w:rPr>
          <w:sz w:val="24"/>
          <w:szCs w:val="24"/>
        </w:rPr>
      </w:pPr>
      <w:r>
        <w:rPr>
          <w:sz w:val="24"/>
          <w:szCs w:val="24"/>
        </w:rPr>
        <w:t>Solid and regular communication with supervisor.</w:t>
      </w:r>
    </w:p>
    <w:p w:rsidR="00A023BF" w:rsidRDefault="00A023BF" w:rsidP="00A023BF">
      <w:pPr>
        <w:numPr>
          <w:ilvl w:val="0"/>
          <w:numId w:val="13"/>
        </w:numPr>
        <w:rPr>
          <w:sz w:val="24"/>
          <w:szCs w:val="24"/>
        </w:rPr>
      </w:pPr>
      <w:r>
        <w:rPr>
          <w:sz w:val="24"/>
          <w:szCs w:val="24"/>
        </w:rPr>
        <w:t>Develop amplified knowledge of statistical analysis for territory management purposes.</w:t>
      </w:r>
    </w:p>
    <w:p w:rsidR="00A023BF" w:rsidRDefault="00A023BF" w:rsidP="00A023BF">
      <w:pPr>
        <w:numPr>
          <w:ilvl w:val="0"/>
          <w:numId w:val="13"/>
        </w:numPr>
        <w:rPr>
          <w:sz w:val="24"/>
          <w:szCs w:val="24"/>
        </w:rPr>
      </w:pPr>
      <w:r>
        <w:rPr>
          <w:sz w:val="24"/>
          <w:szCs w:val="24"/>
        </w:rPr>
        <w:t>Develop basic knowledge in transfer admissions, financial aid and the financial aspect of the Educational Opportunity Program.</w:t>
      </w:r>
    </w:p>
    <w:p w:rsidR="003620A2" w:rsidRDefault="003620A2" w:rsidP="00A023BF">
      <w:pPr>
        <w:rPr>
          <w:b/>
          <w:sz w:val="24"/>
          <w:szCs w:val="24"/>
        </w:rPr>
      </w:pPr>
    </w:p>
    <w:p w:rsidR="007E1AD4" w:rsidRDefault="007E1AD4" w:rsidP="00A023BF">
      <w:pPr>
        <w:rPr>
          <w:b/>
          <w:sz w:val="24"/>
          <w:szCs w:val="24"/>
        </w:rPr>
      </w:pPr>
    </w:p>
    <w:p w:rsidR="00A023BF" w:rsidRDefault="00A023BF" w:rsidP="00A023BF">
      <w:pPr>
        <w:rPr>
          <w:sz w:val="24"/>
          <w:szCs w:val="24"/>
        </w:rPr>
      </w:pPr>
      <w:r>
        <w:rPr>
          <w:b/>
          <w:sz w:val="24"/>
          <w:szCs w:val="24"/>
        </w:rPr>
        <w:t>Long Term</w:t>
      </w:r>
    </w:p>
    <w:p w:rsidR="00A023BF" w:rsidRDefault="00A023BF" w:rsidP="00A023BF">
      <w:pPr>
        <w:rPr>
          <w:sz w:val="24"/>
          <w:szCs w:val="24"/>
        </w:rPr>
      </w:pPr>
    </w:p>
    <w:p w:rsidR="00A023BF" w:rsidRDefault="00A023BF" w:rsidP="00A023BF">
      <w:pPr>
        <w:numPr>
          <w:ilvl w:val="0"/>
          <w:numId w:val="14"/>
        </w:numPr>
        <w:rPr>
          <w:sz w:val="24"/>
          <w:szCs w:val="24"/>
        </w:rPr>
      </w:pPr>
      <w:r>
        <w:rPr>
          <w:sz w:val="24"/>
          <w:szCs w:val="24"/>
        </w:rPr>
        <w:t>Continue to improve relations with Guidance offices and Transfer Services offices in Region III</w:t>
      </w:r>
      <w:r w:rsidR="007E1AD4">
        <w:rPr>
          <w:sz w:val="24"/>
          <w:szCs w:val="24"/>
        </w:rPr>
        <w:t xml:space="preserve"> and Region IV</w:t>
      </w:r>
      <w:r>
        <w:rPr>
          <w:sz w:val="24"/>
          <w:szCs w:val="24"/>
        </w:rPr>
        <w:t>.</w:t>
      </w:r>
    </w:p>
    <w:p w:rsidR="00A023BF" w:rsidRDefault="00A023BF" w:rsidP="00A023BF">
      <w:pPr>
        <w:numPr>
          <w:ilvl w:val="0"/>
          <w:numId w:val="14"/>
        </w:numPr>
        <w:rPr>
          <w:sz w:val="24"/>
          <w:szCs w:val="24"/>
        </w:rPr>
      </w:pPr>
      <w:r>
        <w:rPr>
          <w:sz w:val="24"/>
          <w:szCs w:val="24"/>
        </w:rPr>
        <w:t>Continue to improve efficiency and effectiveness of travel and recruitment in Region III</w:t>
      </w:r>
      <w:r w:rsidR="007E1AD4">
        <w:rPr>
          <w:sz w:val="24"/>
          <w:szCs w:val="24"/>
        </w:rPr>
        <w:t xml:space="preserve"> and recruitment in Region IV</w:t>
      </w:r>
      <w:r>
        <w:rPr>
          <w:sz w:val="24"/>
          <w:szCs w:val="24"/>
        </w:rPr>
        <w:t>.</w:t>
      </w:r>
    </w:p>
    <w:p w:rsidR="00A023BF" w:rsidRDefault="00A023BF" w:rsidP="00A023BF">
      <w:pPr>
        <w:numPr>
          <w:ilvl w:val="0"/>
          <w:numId w:val="14"/>
        </w:numPr>
        <w:rPr>
          <w:sz w:val="24"/>
          <w:szCs w:val="24"/>
        </w:rPr>
      </w:pPr>
      <w:r>
        <w:rPr>
          <w:sz w:val="24"/>
          <w:szCs w:val="24"/>
        </w:rPr>
        <w:t>Develop a smooth transition process for a new counselor to handle Region III</w:t>
      </w:r>
      <w:r w:rsidR="007E1AD4">
        <w:rPr>
          <w:sz w:val="24"/>
          <w:szCs w:val="24"/>
        </w:rPr>
        <w:t xml:space="preserve"> and Region IV</w:t>
      </w:r>
      <w:r>
        <w:rPr>
          <w:sz w:val="24"/>
          <w:szCs w:val="24"/>
        </w:rPr>
        <w:t>, if the position becomes vacated.</w:t>
      </w:r>
    </w:p>
    <w:p w:rsidR="00A023BF" w:rsidRDefault="00A023BF" w:rsidP="00A023BF">
      <w:pPr>
        <w:rPr>
          <w:sz w:val="24"/>
          <w:szCs w:val="24"/>
        </w:rPr>
      </w:pPr>
    </w:p>
    <w:p w:rsidR="007729BD" w:rsidRDefault="007729BD">
      <w:pPr>
        <w:numPr>
          <w:ilvl w:val="0"/>
          <w:numId w:val="1"/>
        </w:numPr>
        <w:rPr>
          <w:sz w:val="24"/>
          <w:szCs w:val="24"/>
        </w:rPr>
      </w:pPr>
      <w:r w:rsidRPr="0063011A">
        <w:rPr>
          <w:sz w:val="24"/>
          <w:szCs w:val="24"/>
        </w:rPr>
        <w:t>LIST THE PROFESSIONAL DEVELOPMENT ACTIVITIES FOR THE PERIOD.</w:t>
      </w:r>
    </w:p>
    <w:p w:rsidR="00A023BF" w:rsidRDefault="00A023BF" w:rsidP="00A023BF">
      <w:pPr>
        <w:rPr>
          <w:sz w:val="24"/>
          <w:szCs w:val="24"/>
        </w:rPr>
      </w:pPr>
    </w:p>
    <w:p w:rsidR="00A023BF" w:rsidRDefault="00A023BF" w:rsidP="00A023BF">
      <w:pPr>
        <w:numPr>
          <w:ilvl w:val="0"/>
          <w:numId w:val="15"/>
        </w:numPr>
        <w:rPr>
          <w:sz w:val="24"/>
          <w:szCs w:val="24"/>
        </w:rPr>
      </w:pPr>
      <w:r>
        <w:rPr>
          <w:sz w:val="24"/>
          <w:szCs w:val="24"/>
        </w:rPr>
        <w:t>Participation in Professional development organizations (SUNYCAP, NYSACAC, CSPANY)</w:t>
      </w:r>
      <w:r w:rsidR="00B24660">
        <w:rPr>
          <w:sz w:val="24"/>
          <w:szCs w:val="24"/>
        </w:rPr>
        <w:t>.</w:t>
      </w:r>
    </w:p>
    <w:p w:rsidR="00A023BF" w:rsidRDefault="00A023BF" w:rsidP="00A023BF">
      <w:pPr>
        <w:numPr>
          <w:ilvl w:val="0"/>
          <w:numId w:val="15"/>
        </w:numPr>
        <w:rPr>
          <w:sz w:val="24"/>
          <w:szCs w:val="24"/>
        </w:rPr>
      </w:pPr>
      <w:r>
        <w:rPr>
          <w:sz w:val="24"/>
          <w:szCs w:val="24"/>
        </w:rPr>
        <w:t>Participation in inter office training program.</w:t>
      </w:r>
    </w:p>
    <w:p w:rsidR="00A023BF" w:rsidRDefault="00A023BF" w:rsidP="00A023BF">
      <w:pPr>
        <w:numPr>
          <w:ilvl w:val="0"/>
          <w:numId w:val="15"/>
        </w:numPr>
        <w:rPr>
          <w:sz w:val="24"/>
          <w:szCs w:val="24"/>
        </w:rPr>
      </w:pPr>
      <w:r>
        <w:rPr>
          <w:sz w:val="24"/>
          <w:szCs w:val="24"/>
        </w:rPr>
        <w:t>Participation in on campus committees.</w:t>
      </w:r>
    </w:p>
    <w:p w:rsidR="00A023BF" w:rsidRDefault="00015E26" w:rsidP="00A023BF">
      <w:pPr>
        <w:numPr>
          <w:ilvl w:val="0"/>
          <w:numId w:val="15"/>
        </w:numPr>
        <w:rPr>
          <w:sz w:val="24"/>
          <w:szCs w:val="24"/>
        </w:rPr>
      </w:pPr>
      <w:r>
        <w:rPr>
          <w:sz w:val="24"/>
          <w:szCs w:val="24"/>
        </w:rPr>
        <w:t>Completion of two</w:t>
      </w:r>
      <w:r w:rsidR="004323D6">
        <w:rPr>
          <w:sz w:val="24"/>
          <w:szCs w:val="24"/>
        </w:rPr>
        <w:t xml:space="preserve"> Graduate Class</w:t>
      </w:r>
      <w:r>
        <w:rPr>
          <w:sz w:val="24"/>
          <w:szCs w:val="24"/>
        </w:rPr>
        <w:t>es</w:t>
      </w:r>
      <w:r w:rsidR="004323D6">
        <w:rPr>
          <w:sz w:val="24"/>
          <w:szCs w:val="24"/>
        </w:rPr>
        <w:t xml:space="preserve"> at St. Lawrence University, “</w:t>
      </w:r>
      <w:r w:rsidR="007E1AD4">
        <w:rPr>
          <w:sz w:val="24"/>
          <w:szCs w:val="24"/>
        </w:rPr>
        <w:t>Multicultural Education &amp; Counseling” and “School Climate”.</w:t>
      </w:r>
    </w:p>
    <w:p w:rsidR="004323D6" w:rsidRDefault="004323D6" w:rsidP="004323D6">
      <w:pPr>
        <w:rPr>
          <w:sz w:val="24"/>
          <w:szCs w:val="24"/>
        </w:rPr>
      </w:pPr>
    </w:p>
    <w:p w:rsidR="004323D6" w:rsidRDefault="004323D6" w:rsidP="004323D6">
      <w:pPr>
        <w:rPr>
          <w:sz w:val="24"/>
          <w:szCs w:val="24"/>
        </w:rPr>
      </w:pPr>
      <w:r>
        <w:rPr>
          <w:sz w:val="24"/>
          <w:szCs w:val="24"/>
        </w:rPr>
        <w:t xml:space="preserve">VI.  </w:t>
      </w:r>
      <w:r>
        <w:rPr>
          <w:sz w:val="24"/>
          <w:szCs w:val="24"/>
        </w:rPr>
        <w:tab/>
        <w:t>SELF-IDENTIFIED PROFESSIONAL GOALS</w:t>
      </w:r>
    </w:p>
    <w:p w:rsidR="004323D6" w:rsidRDefault="004323D6">
      <w:pPr>
        <w:ind w:left="720"/>
        <w:rPr>
          <w:sz w:val="24"/>
          <w:szCs w:val="24"/>
        </w:rPr>
      </w:pPr>
    </w:p>
    <w:p w:rsidR="004323D6" w:rsidRDefault="004323D6" w:rsidP="004323D6">
      <w:pPr>
        <w:numPr>
          <w:ilvl w:val="0"/>
          <w:numId w:val="16"/>
        </w:numPr>
        <w:rPr>
          <w:sz w:val="24"/>
          <w:szCs w:val="24"/>
        </w:rPr>
      </w:pPr>
      <w:r>
        <w:rPr>
          <w:b/>
          <w:sz w:val="24"/>
          <w:szCs w:val="24"/>
        </w:rPr>
        <w:t>Short Term:</w:t>
      </w:r>
    </w:p>
    <w:p w:rsidR="004323D6" w:rsidRDefault="004323D6" w:rsidP="004323D6">
      <w:pPr>
        <w:rPr>
          <w:sz w:val="24"/>
          <w:szCs w:val="24"/>
        </w:rPr>
      </w:pPr>
    </w:p>
    <w:p w:rsidR="00B24660" w:rsidRDefault="00941B78" w:rsidP="004323D6">
      <w:pPr>
        <w:numPr>
          <w:ilvl w:val="1"/>
          <w:numId w:val="16"/>
        </w:numPr>
        <w:rPr>
          <w:sz w:val="24"/>
          <w:szCs w:val="24"/>
        </w:rPr>
      </w:pPr>
      <w:r>
        <w:rPr>
          <w:sz w:val="24"/>
          <w:szCs w:val="24"/>
        </w:rPr>
        <w:t>Serve as University College Representative on SUNYCAP’s executive board.</w:t>
      </w:r>
    </w:p>
    <w:p w:rsidR="00941B78" w:rsidRDefault="00941B78" w:rsidP="004323D6">
      <w:pPr>
        <w:numPr>
          <w:ilvl w:val="1"/>
          <w:numId w:val="16"/>
        </w:numPr>
        <w:rPr>
          <w:sz w:val="24"/>
          <w:szCs w:val="24"/>
        </w:rPr>
      </w:pPr>
      <w:r>
        <w:rPr>
          <w:sz w:val="24"/>
          <w:szCs w:val="24"/>
        </w:rPr>
        <w:t>Complete two more graduate classes at St. Lawrence University and matriculate into the Leadership Masters Program.</w:t>
      </w:r>
    </w:p>
    <w:p w:rsidR="004323D6" w:rsidRDefault="004323D6" w:rsidP="004323D6">
      <w:pPr>
        <w:numPr>
          <w:ilvl w:val="1"/>
          <w:numId w:val="16"/>
        </w:numPr>
        <w:rPr>
          <w:sz w:val="24"/>
          <w:szCs w:val="24"/>
        </w:rPr>
      </w:pPr>
      <w:r>
        <w:rPr>
          <w:sz w:val="24"/>
          <w:szCs w:val="24"/>
        </w:rPr>
        <w:t>Improve professional knowledge and ability to retain it.</w:t>
      </w:r>
    </w:p>
    <w:p w:rsidR="004323D6" w:rsidRDefault="004323D6" w:rsidP="004323D6">
      <w:pPr>
        <w:numPr>
          <w:ilvl w:val="1"/>
          <w:numId w:val="16"/>
        </w:numPr>
        <w:rPr>
          <w:sz w:val="24"/>
          <w:szCs w:val="24"/>
        </w:rPr>
      </w:pPr>
      <w:r>
        <w:rPr>
          <w:sz w:val="24"/>
          <w:szCs w:val="24"/>
        </w:rPr>
        <w:lastRenderedPageBreak/>
        <w:t>Establish professional relationships with more faculty and administration on the SUNY Potsdam Campus.</w:t>
      </w:r>
    </w:p>
    <w:p w:rsidR="004323D6" w:rsidRDefault="004323D6" w:rsidP="004323D6">
      <w:pPr>
        <w:numPr>
          <w:ilvl w:val="1"/>
          <w:numId w:val="16"/>
        </w:numPr>
        <w:rPr>
          <w:sz w:val="24"/>
          <w:szCs w:val="24"/>
        </w:rPr>
      </w:pPr>
      <w:r>
        <w:rPr>
          <w:sz w:val="24"/>
          <w:szCs w:val="24"/>
        </w:rPr>
        <w:t>Further develop presentation skills to all target audiences.</w:t>
      </w:r>
    </w:p>
    <w:p w:rsidR="004323D6" w:rsidRDefault="004323D6" w:rsidP="004323D6">
      <w:pPr>
        <w:numPr>
          <w:ilvl w:val="1"/>
          <w:numId w:val="16"/>
        </w:numPr>
        <w:rPr>
          <w:sz w:val="24"/>
          <w:szCs w:val="24"/>
        </w:rPr>
      </w:pPr>
      <w:r>
        <w:rPr>
          <w:sz w:val="24"/>
          <w:szCs w:val="24"/>
        </w:rPr>
        <w:t xml:space="preserve">To maintain a creative, efficient and productive work environment for </w:t>
      </w:r>
      <w:r w:rsidR="00796994">
        <w:rPr>
          <w:sz w:val="24"/>
          <w:szCs w:val="24"/>
        </w:rPr>
        <w:t>me</w:t>
      </w:r>
      <w:r>
        <w:rPr>
          <w:sz w:val="24"/>
          <w:szCs w:val="24"/>
        </w:rPr>
        <w:t xml:space="preserve"> and others.</w:t>
      </w:r>
    </w:p>
    <w:p w:rsidR="004323D6" w:rsidRDefault="004323D6" w:rsidP="004323D6">
      <w:pPr>
        <w:numPr>
          <w:ilvl w:val="1"/>
          <w:numId w:val="16"/>
        </w:numPr>
        <w:rPr>
          <w:sz w:val="24"/>
          <w:szCs w:val="24"/>
        </w:rPr>
      </w:pPr>
      <w:r>
        <w:rPr>
          <w:sz w:val="24"/>
          <w:szCs w:val="24"/>
        </w:rPr>
        <w:t>Further advance professional writing skills.</w:t>
      </w:r>
    </w:p>
    <w:p w:rsidR="004323D6" w:rsidRDefault="004323D6" w:rsidP="004323D6">
      <w:pPr>
        <w:numPr>
          <w:ilvl w:val="1"/>
          <w:numId w:val="16"/>
        </w:numPr>
        <w:rPr>
          <w:sz w:val="24"/>
          <w:szCs w:val="24"/>
        </w:rPr>
      </w:pPr>
      <w:r>
        <w:rPr>
          <w:sz w:val="24"/>
          <w:szCs w:val="24"/>
        </w:rPr>
        <w:t xml:space="preserve">Become familiar and comfortable with the way SUNY Potsdam runs </w:t>
      </w:r>
      <w:r w:rsidR="0023400B">
        <w:rPr>
          <w:sz w:val="24"/>
          <w:szCs w:val="24"/>
        </w:rPr>
        <w:t>its</w:t>
      </w:r>
      <w:r>
        <w:rPr>
          <w:sz w:val="24"/>
          <w:szCs w:val="24"/>
        </w:rPr>
        <w:t xml:space="preserve"> office and to succeed within the system in place.</w:t>
      </w:r>
    </w:p>
    <w:p w:rsidR="004323D6" w:rsidRDefault="004323D6" w:rsidP="004323D6">
      <w:pPr>
        <w:rPr>
          <w:sz w:val="24"/>
          <w:szCs w:val="24"/>
        </w:rPr>
      </w:pPr>
    </w:p>
    <w:p w:rsidR="004323D6" w:rsidRDefault="004323D6" w:rsidP="004323D6">
      <w:pPr>
        <w:numPr>
          <w:ilvl w:val="0"/>
          <w:numId w:val="16"/>
        </w:numPr>
        <w:rPr>
          <w:sz w:val="24"/>
          <w:szCs w:val="24"/>
        </w:rPr>
      </w:pPr>
      <w:r>
        <w:rPr>
          <w:b/>
          <w:sz w:val="24"/>
          <w:szCs w:val="24"/>
        </w:rPr>
        <w:t>Long Term:</w:t>
      </w:r>
    </w:p>
    <w:p w:rsidR="004323D6" w:rsidRDefault="004323D6" w:rsidP="004323D6">
      <w:pPr>
        <w:rPr>
          <w:sz w:val="24"/>
          <w:szCs w:val="24"/>
        </w:rPr>
      </w:pPr>
    </w:p>
    <w:p w:rsidR="00941B78" w:rsidRDefault="00941B78" w:rsidP="004323D6">
      <w:pPr>
        <w:numPr>
          <w:ilvl w:val="1"/>
          <w:numId w:val="16"/>
        </w:numPr>
        <w:rPr>
          <w:sz w:val="24"/>
          <w:szCs w:val="24"/>
        </w:rPr>
      </w:pPr>
      <w:r>
        <w:rPr>
          <w:sz w:val="24"/>
          <w:szCs w:val="24"/>
        </w:rPr>
        <w:t>Continue to be more self-directed.</w:t>
      </w:r>
    </w:p>
    <w:p w:rsidR="004323D6" w:rsidRDefault="004323D6" w:rsidP="004323D6">
      <w:pPr>
        <w:numPr>
          <w:ilvl w:val="1"/>
          <w:numId w:val="16"/>
        </w:numPr>
        <w:rPr>
          <w:sz w:val="24"/>
          <w:szCs w:val="24"/>
        </w:rPr>
      </w:pPr>
      <w:r>
        <w:rPr>
          <w:sz w:val="24"/>
          <w:szCs w:val="24"/>
        </w:rPr>
        <w:t>To increase my knowledge of higher education towards the pursuit of advancement in either the field of enrollment management or student affairs as an assistant or associate director.</w:t>
      </w:r>
    </w:p>
    <w:p w:rsidR="004323D6" w:rsidRDefault="004323D6" w:rsidP="004323D6">
      <w:pPr>
        <w:numPr>
          <w:ilvl w:val="1"/>
          <w:numId w:val="16"/>
        </w:numPr>
        <w:rPr>
          <w:sz w:val="24"/>
          <w:szCs w:val="24"/>
        </w:rPr>
      </w:pPr>
      <w:r>
        <w:rPr>
          <w:sz w:val="24"/>
          <w:szCs w:val="24"/>
        </w:rPr>
        <w:t>To set a standard for the active recruitment of minority students for all regions.</w:t>
      </w:r>
    </w:p>
    <w:p w:rsidR="004323D6" w:rsidRDefault="004323D6" w:rsidP="004323D6">
      <w:pPr>
        <w:numPr>
          <w:ilvl w:val="1"/>
          <w:numId w:val="16"/>
        </w:numPr>
        <w:rPr>
          <w:sz w:val="24"/>
          <w:szCs w:val="24"/>
        </w:rPr>
      </w:pPr>
      <w:r>
        <w:rPr>
          <w:sz w:val="24"/>
          <w:szCs w:val="24"/>
        </w:rPr>
        <w:t>Continue to raise my level of professionalism.</w:t>
      </w:r>
    </w:p>
    <w:p w:rsidR="004323D6" w:rsidRDefault="004323D6" w:rsidP="004323D6">
      <w:pPr>
        <w:numPr>
          <w:ilvl w:val="1"/>
          <w:numId w:val="16"/>
        </w:numPr>
        <w:rPr>
          <w:sz w:val="24"/>
          <w:szCs w:val="24"/>
        </w:rPr>
      </w:pPr>
      <w:r>
        <w:rPr>
          <w:sz w:val="24"/>
          <w:szCs w:val="24"/>
        </w:rPr>
        <w:t xml:space="preserve">To further increase active deposits in Region III </w:t>
      </w:r>
      <w:r w:rsidR="00941B78">
        <w:rPr>
          <w:sz w:val="24"/>
          <w:szCs w:val="24"/>
        </w:rPr>
        <w:t xml:space="preserve">and Region IV </w:t>
      </w:r>
      <w:r>
        <w:rPr>
          <w:sz w:val="24"/>
          <w:szCs w:val="24"/>
        </w:rPr>
        <w:t xml:space="preserve">by a significant </w:t>
      </w:r>
      <w:r w:rsidR="008959C5">
        <w:rPr>
          <w:sz w:val="24"/>
          <w:szCs w:val="24"/>
        </w:rPr>
        <w:t>a</w:t>
      </w:r>
      <w:r>
        <w:rPr>
          <w:sz w:val="24"/>
          <w:szCs w:val="24"/>
        </w:rPr>
        <w:t>mount.</w:t>
      </w:r>
    </w:p>
    <w:p w:rsidR="008959C5" w:rsidRDefault="008959C5" w:rsidP="008959C5">
      <w:pPr>
        <w:rPr>
          <w:sz w:val="24"/>
          <w:szCs w:val="24"/>
        </w:rPr>
      </w:pPr>
    </w:p>
    <w:p w:rsidR="00790956" w:rsidRDefault="00790956" w:rsidP="008959C5">
      <w:pPr>
        <w:rPr>
          <w:sz w:val="24"/>
          <w:szCs w:val="24"/>
        </w:rPr>
      </w:pPr>
    </w:p>
    <w:p w:rsidR="004323D6" w:rsidRDefault="008959C5">
      <w:pPr>
        <w:numPr>
          <w:ilvl w:val="0"/>
          <w:numId w:val="1"/>
        </w:numPr>
        <w:rPr>
          <w:sz w:val="24"/>
          <w:szCs w:val="24"/>
        </w:rPr>
      </w:pPr>
      <w:r w:rsidRPr="0063011A">
        <w:rPr>
          <w:sz w:val="24"/>
          <w:szCs w:val="24"/>
        </w:rPr>
        <w:t>THE MEASUREMENT (EVALUATIVE CRITERIA) TO BE USED TO DETERMINE IF THE DUTIES, RESPONSIBILITIES, AND OBJECTIVES SPECIFIED IN THE EMPLOYEE PERFORMANCE PROGRAM HAVE BEEN ACHIEVED.  The criteria outlined below are examples presented for descriptive and explanatory purposes only.  If you wish to establish criteria, they should be included in this area.</w:t>
      </w:r>
    </w:p>
    <w:p w:rsidR="004323D6" w:rsidRDefault="004323D6">
      <w:pPr>
        <w:ind w:left="720"/>
        <w:rPr>
          <w:sz w:val="24"/>
          <w:szCs w:val="24"/>
        </w:rPr>
      </w:pPr>
    </w:p>
    <w:p w:rsidR="007729BD" w:rsidRPr="0063011A" w:rsidRDefault="007729BD">
      <w:pPr>
        <w:ind w:left="720"/>
        <w:rPr>
          <w:sz w:val="24"/>
          <w:szCs w:val="24"/>
        </w:rPr>
      </w:pPr>
      <w:r w:rsidRPr="0063011A">
        <w:rPr>
          <w:sz w:val="24"/>
          <w:szCs w:val="24"/>
        </w:rPr>
        <w:t>Check (  ) where appropriate.</w:t>
      </w:r>
    </w:p>
    <w:p w:rsidR="007729BD" w:rsidRPr="0063011A" w:rsidRDefault="007729BD">
      <w:pPr>
        <w:ind w:left="720"/>
        <w:rPr>
          <w:sz w:val="24"/>
          <w:szCs w:val="24"/>
        </w:rPr>
      </w:pPr>
    </w:p>
    <w:p w:rsidR="007729BD" w:rsidRPr="0063011A" w:rsidRDefault="007729BD">
      <w:pPr>
        <w:ind w:left="1440" w:hanging="720"/>
        <w:rPr>
          <w:sz w:val="24"/>
          <w:szCs w:val="24"/>
        </w:rPr>
      </w:pPr>
      <w:r w:rsidRPr="0063011A">
        <w:rPr>
          <w:sz w:val="24"/>
          <w:szCs w:val="24"/>
        </w:rPr>
        <w:t xml:space="preserve">(  )         </w:t>
      </w:r>
      <w:r w:rsidRPr="0063011A">
        <w:rPr>
          <w:sz w:val="24"/>
          <w:szCs w:val="24"/>
          <w:u w:val="single"/>
        </w:rPr>
        <w:t>Effectiveness in Performance</w:t>
      </w:r>
      <w:r w:rsidRPr="0063011A">
        <w:rPr>
          <w:sz w:val="24"/>
          <w:szCs w:val="24"/>
        </w:rPr>
        <w:t xml:space="preserve"> (as demonstrated, for example, by success in carrying out assigned duties and responsibilities, efficiency, productivity, and relationship with colleagues.</w:t>
      </w:r>
    </w:p>
    <w:p w:rsidR="007729BD" w:rsidRPr="0063011A" w:rsidRDefault="007729BD">
      <w:pPr>
        <w:ind w:left="1440" w:hanging="720"/>
        <w:rPr>
          <w:sz w:val="24"/>
          <w:szCs w:val="24"/>
        </w:rPr>
      </w:pPr>
    </w:p>
    <w:p w:rsidR="007729BD" w:rsidRPr="0063011A" w:rsidRDefault="007729BD">
      <w:pPr>
        <w:ind w:left="1440" w:hanging="720"/>
        <w:rPr>
          <w:sz w:val="24"/>
          <w:szCs w:val="24"/>
        </w:rPr>
      </w:pPr>
      <w:r w:rsidRPr="0063011A">
        <w:rPr>
          <w:sz w:val="24"/>
          <w:szCs w:val="24"/>
        </w:rPr>
        <w:t>(  )</w:t>
      </w:r>
      <w:r w:rsidRPr="0063011A">
        <w:rPr>
          <w:sz w:val="24"/>
          <w:szCs w:val="24"/>
        </w:rPr>
        <w:tab/>
      </w:r>
      <w:r w:rsidRPr="0063011A">
        <w:rPr>
          <w:sz w:val="24"/>
          <w:szCs w:val="24"/>
          <w:u w:val="single"/>
        </w:rPr>
        <w:t xml:space="preserve">Mastery of </w:t>
      </w:r>
      <w:r w:rsidR="00796994" w:rsidRPr="0063011A">
        <w:rPr>
          <w:sz w:val="24"/>
          <w:szCs w:val="24"/>
          <w:u w:val="single"/>
        </w:rPr>
        <w:t>Specialization</w:t>
      </w:r>
      <w:r w:rsidR="00796994" w:rsidRPr="0063011A">
        <w:rPr>
          <w:sz w:val="24"/>
          <w:szCs w:val="24"/>
        </w:rPr>
        <w:t xml:space="preserve"> (</w:t>
      </w:r>
      <w:r w:rsidRPr="0063011A">
        <w:rPr>
          <w:sz w:val="24"/>
          <w:szCs w:val="24"/>
        </w:rPr>
        <w:t>as demonstrated, for example, by degrees, licenses, honors, awards, and reputation in professional field.)</w:t>
      </w:r>
    </w:p>
    <w:p w:rsidR="007729BD" w:rsidRPr="0063011A" w:rsidRDefault="007729BD">
      <w:pPr>
        <w:ind w:left="1440" w:hanging="720"/>
        <w:rPr>
          <w:sz w:val="24"/>
          <w:szCs w:val="24"/>
        </w:rPr>
      </w:pPr>
    </w:p>
    <w:p w:rsidR="007729BD" w:rsidRPr="0063011A" w:rsidRDefault="007729BD">
      <w:pPr>
        <w:ind w:left="1440" w:hanging="720"/>
        <w:rPr>
          <w:sz w:val="24"/>
          <w:szCs w:val="24"/>
        </w:rPr>
      </w:pPr>
      <w:r w:rsidRPr="0063011A">
        <w:rPr>
          <w:sz w:val="24"/>
          <w:szCs w:val="24"/>
        </w:rPr>
        <w:t>(  )</w:t>
      </w:r>
      <w:r w:rsidRPr="0063011A">
        <w:rPr>
          <w:sz w:val="24"/>
          <w:szCs w:val="24"/>
        </w:rPr>
        <w:tab/>
      </w:r>
      <w:r w:rsidRPr="0063011A">
        <w:rPr>
          <w:sz w:val="24"/>
          <w:szCs w:val="24"/>
          <w:u w:val="single"/>
        </w:rPr>
        <w:t>Professional Ability  (</w:t>
      </w:r>
      <w:r w:rsidRPr="0063011A">
        <w:rPr>
          <w:sz w:val="24"/>
          <w:szCs w:val="24"/>
        </w:rPr>
        <w:t>as demonstrated, for example, by invention of innovation in professional, scientific, administrative, or technical areas; i.e. development or refinement of programs, methods, procedures, or apparatus.)</w:t>
      </w:r>
    </w:p>
    <w:p w:rsidR="007729BD" w:rsidRPr="0063011A" w:rsidRDefault="007729BD">
      <w:pPr>
        <w:ind w:left="1440" w:hanging="720"/>
        <w:rPr>
          <w:sz w:val="24"/>
          <w:szCs w:val="24"/>
        </w:rPr>
      </w:pPr>
    </w:p>
    <w:p w:rsidR="007729BD" w:rsidRPr="0063011A" w:rsidRDefault="007729BD">
      <w:pPr>
        <w:ind w:left="1440" w:hanging="720"/>
        <w:rPr>
          <w:sz w:val="24"/>
          <w:szCs w:val="24"/>
        </w:rPr>
      </w:pPr>
      <w:r w:rsidRPr="0063011A">
        <w:rPr>
          <w:sz w:val="24"/>
          <w:szCs w:val="24"/>
        </w:rPr>
        <w:t>(  )</w:t>
      </w:r>
      <w:r w:rsidRPr="0063011A">
        <w:rPr>
          <w:sz w:val="24"/>
          <w:szCs w:val="24"/>
        </w:rPr>
        <w:tab/>
      </w:r>
      <w:r w:rsidRPr="0063011A">
        <w:rPr>
          <w:sz w:val="24"/>
          <w:szCs w:val="24"/>
          <w:u w:val="single"/>
        </w:rPr>
        <w:t xml:space="preserve">Effectiveness in University </w:t>
      </w:r>
      <w:r w:rsidR="00796994" w:rsidRPr="0063011A">
        <w:rPr>
          <w:sz w:val="24"/>
          <w:szCs w:val="24"/>
          <w:u w:val="single"/>
        </w:rPr>
        <w:t>Service</w:t>
      </w:r>
      <w:r w:rsidR="00796994" w:rsidRPr="0063011A">
        <w:rPr>
          <w:sz w:val="24"/>
          <w:szCs w:val="24"/>
        </w:rPr>
        <w:t xml:space="preserve"> (</w:t>
      </w:r>
      <w:r w:rsidRPr="0063011A">
        <w:rPr>
          <w:sz w:val="24"/>
          <w:szCs w:val="24"/>
        </w:rPr>
        <w:t>as demonstrated, for example, by such things as successful committee work, participation in local campus and University governance, and involvement I campus-or University-related student or community activities.)</w:t>
      </w:r>
    </w:p>
    <w:p w:rsidR="007729BD" w:rsidRPr="0063011A" w:rsidRDefault="007729BD">
      <w:pPr>
        <w:ind w:left="1440" w:hanging="720"/>
        <w:rPr>
          <w:sz w:val="24"/>
          <w:szCs w:val="24"/>
        </w:rPr>
      </w:pPr>
    </w:p>
    <w:p w:rsidR="007729BD" w:rsidRPr="0063011A" w:rsidRDefault="007729BD">
      <w:pPr>
        <w:ind w:left="1440" w:hanging="720"/>
        <w:rPr>
          <w:sz w:val="24"/>
          <w:szCs w:val="24"/>
        </w:rPr>
      </w:pPr>
      <w:r w:rsidRPr="0063011A">
        <w:rPr>
          <w:sz w:val="24"/>
          <w:szCs w:val="24"/>
        </w:rPr>
        <w:lastRenderedPageBreak/>
        <w:t>(  )</w:t>
      </w:r>
      <w:r w:rsidRPr="0063011A">
        <w:rPr>
          <w:sz w:val="24"/>
          <w:szCs w:val="24"/>
        </w:rPr>
        <w:tab/>
      </w:r>
      <w:r w:rsidRPr="0063011A">
        <w:rPr>
          <w:sz w:val="24"/>
          <w:szCs w:val="24"/>
          <w:u w:val="single"/>
        </w:rPr>
        <w:t xml:space="preserve">Continuing Growth  </w:t>
      </w:r>
      <w:r w:rsidRPr="0063011A">
        <w:rPr>
          <w:sz w:val="24"/>
          <w:szCs w:val="24"/>
        </w:rPr>
        <w:t xml:space="preserve">  (as demonstrated, for example, by continuing education, participation in professional organizations, enrollment in training programs, research, improved job performance and increased duties and responsibilities.)</w:t>
      </w:r>
    </w:p>
    <w:p w:rsidR="007729BD" w:rsidRPr="0063011A" w:rsidRDefault="007729BD">
      <w:pPr>
        <w:ind w:left="1440" w:hanging="720"/>
        <w:rPr>
          <w:sz w:val="24"/>
          <w:szCs w:val="24"/>
        </w:rPr>
      </w:pPr>
    </w:p>
    <w:p w:rsidR="007729BD" w:rsidRPr="0063011A" w:rsidRDefault="007729BD" w:rsidP="008959C5">
      <w:pPr>
        <w:ind w:left="1440" w:hanging="720"/>
        <w:rPr>
          <w:sz w:val="24"/>
          <w:szCs w:val="24"/>
        </w:rPr>
      </w:pPr>
      <w:r w:rsidRPr="0063011A">
        <w:rPr>
          <w:sz w:val="24"/>
          <w:szCs w:val="24"/>
        </w:rPr>
        <w:t>(  )</w:t>
      </w:r>
      <w:r w:rsidRPr="0063011A">
        <w:rPr>
          <w:sz w:val="24"/>
          <w:szCs w:val="24"/>
        </w:rPr>
        <w:tab/>
      </w:r>
      <w:r w:rsidR="00796994" w:rsidRPr="0063011A">
        <w:rPr>
          <w:sz w:val="24"/>
          <w:szCs w:val="24"/>
          <w:u w:val="single"/>
        </w:rPr>
        <w:t>Other</w:t>
      </w:r>
      <w:r w:rsidR="00796994" w:rsidRPr="0063011A">
        <w:rPr>
          <w:sz w:val="24"/>
          <w:szCs w:val="24"/>
        </w:rPr>
        <w:t xml:space="preserve"> (</w:t>
      </w:r>
      <w:r w:rsidRPr="0063011A">
        <w:rPr>
          <w:sz w:val="24"/>
          <w:szCs w:val="24"/>
        </w:rPr>
        <w:t>Attitudes, cooperation, dependability, motivation, etc.)  Explain below.</w:t>
      </w:r>
    </w:p>
    <w:p w:rsidR="007729BD" w:rsidRPr="0063011A" w:rsidRDefault="007729BD">
      <w:pPr>
        <w:rPr>
          <w:sz w:val="24"/>
          <w:szCs w:val="24"/>
        </w:rPr>
      </w:pPr>
    </w:p>
    <w:p w:rsidR="008959C5" w:rsidRDefault="008959C5">
      <w:pPr>
        <w:rPr>
          <w:sz w:val="24"/>
          <w:szCs w:val="24"/>
        </w:rPr>
      </w:pPr>
    </w:p>
    <w:p w:rsidR="008959C5" w:rsidRDefault="008959C5">
      <w:pPr>
        <w:rPr>
          <w:sz w:val="24"/>
          <w:szCs w:val="24"/>
        </w:rPr>
      </w:pPr>
    </w:p>
    <w:p w:rsidR="008959C5" w:rsidRDefault="008959C5">
      <w:pPr>
        <w:rPr>
          <w:sz w:val="24"/>
          <w:szCs w:val="24"/>
        </w:rPr>
      </w:pPr>
    </w:p>
    <w:p w:rsidR="007729BD" w:rsidRPr="0063011A" w:rsidRDefault="007729BD">
      <w:pPr>
        <w:rPr>
          <w:sz w:val="24"/>
          <w:szCs w:val="24"/>
        </w:rPr>
      </w:pPr>
      <w:r w:rsidRPr="0063011A">
        <w:rPr>
          <w:sz w:val="24"/>
          <w:szCs w:val="24"/>
        </w:rPr>
        <w:t>THIS IS TO SIGNIFY THAT I HAVE READ AND I UNDERSTAND THE ABOVE PERFORMANCE PROGRAM.*</w:t>
      </w:r>
    </w:p>
    <w:p w:rsidR="007729BD" w:rsidRPr="0063011A" w:rsidRDefault="007729BD">
      <w:pPr>
        <w:rPr>
          <w:sz w:val="24"/>
          <w:szCs w:val="24"/>
        </w:rPr>
      </w:pPr>
    </w:p>
    <w:p w:rsidR="007729BD" w:rsidRPr="0063011A" w:rsidRDefault="007729BD">
      <w:pPr>
        <w:rPr>
          <w:sz w:val="24"/>
          <w:szCs w:val="24"/>
        </w:rPr>
      </w:pPr>
    </w:p>
    <w:p w:rsidR="007729BD" w:rsidRPr="0063011A" w:rsidRDefault="007729BD">
      <w:pPr>
        <w:rPr>
          <w:sz w:val="24"/>
          <w:szCs w:val="24"/>
        </w:rPr>
      </w:pPr>
      <w:r w:rsidRPr="0063011A">
        <w:rPr>
          <w:sz w:val="24"/>
          <w:szCs w:val="24"/>
        </w:rPr>
        <w:t xml:space="preserve">____________________________________________      </w:t>
      </w:r>
      <w:r w:rsidR="008959C5">
        <w:rPr>
          <w:sz w:val="24"/>
          <w:szCs w:val="24"/>
        </w:rPr>
        <w:tab/>
        <w:t>_________________________</w:t>
      </w:r>
    </w:p>
    <w:p w:rsidR="007729BD" w:rsidRPr="0063011A" w:rsidRDefault="007729BD">
      <w:pPr>
        <w:rPr>
          <w:sz w:val="24"/>
          <w:szCs w:val="24"/>
        </w:rPr>
      </w:pPr>
      <w:r w:rsidRPr="0063011A">
        <w:rPr>
          <w:sz w:val="24"/>
          <w:szCs w:val="24"/>
        </w:rPr>
        <w:t>Professional Employee Signature</w:t>
      </w:r>
      <w:r w:rsidRPr="0063011A">
        <w:rPr>
          <w:sz w:val="24"/>
          <w:szCs w:val="24"/>
        </w:rPr>
        <w:tab/>
      </w:r>
      <w:r w:rsidRPr="0063011A">
        <w:rPr>
          <w:sz w:val="24"/>
          <w:szCs w:val="24"/>
        </w:rPr>
        <w:tab/>
      </w:r>
      <w:r w:rsidRPr="0063011A">
        <w:rPr>
          <w:sz w:val="24"/>
          <w:szCs w:val="24"/>
        </w:rPr>
        <w:tab/>
      </w:r>
      <w:r w:rsidRPr="0063011A">
        <w:rPr>
          <w:sz w:val="24"/>
          <w:szCs w:val="24"/>
        </w:rPr>
        <w:tab/>
        <w:t>Date</w:t>
      </w:r>
    </w:p>
    <w:p w:rsidR="007729BD" w:rsidRPr="0063011A" w:rsidRDefault="007729BD">
      <w:pPr>
        <w:rPr>
          <w:sz w:val="24"/>
          <w:szCs w:val="24"/>
        </w:rPr>
      </w:pPr>
    </w:p>
    <w:p w:rsidR="007729BD" w:rsidRPr="0063011A" w:rsidRDefault="007729BD">
      <w:pPr>
        <w:rPr>
          <w:sz w:val="24"/>
          <w:szCs w:val="24"/>
        </w:rPr>
      </w:pPr>
    </w:p>
    <w:p w:rsidR="007729BD" w:rsidRPr="0063011A" w:rsidRDefault="007729BD">
      <w:pPr>
        <w:rPr>
          <w:sz w:val="24"/>
          <w:szCs w:val="24"/>
        </w:rPr>
      </w:pPr>
    </w:p>
    <w:p w:rsidR="007729BD" w:rsidRPr="0063011A" w:rsidRDefault="007729BD">
      <w:pPr>
        <w:rPr>
          <w:sz w:val="24"/>
          <w:szCs w:val="24"/>
        </w:rPr>
      </w:pPr>
      <w:r w:rsidRPr="0063011A">
        <w:rPr>
          <w:sz w:val="24"/>
          <w:szCs w:val="24"/>
        </w:rPr>
        <w:t>_____________________________________________</w:t>
      </w:r>
      <w:r w:rsidRPr="0063011A">
        <w:rPr>
          <w:sz w:val="24"/>
          <w:szCs w:val="24"/>
        </w:rPr>
        <w:tab/>
        <w:t>___________</w:t>
      </w:r>
      <w:r w:rsidR="008959C5">
        <w:rPr>
          <w:sz w:val="24"/>
          <w:szCs w:val="24"/>
        </w:rPr>
        <w:t>______________</w:t>
      </w:r>
    </w:p>
    <w:p w:rsidR="007729BD" w:rsidRPr="0063011A" w:rsidRDefault="007729BD">
      <w:pPr>
        <w:rPr>
          <w:sz w:val="24"/>
          <w:szCs w:val="24"/>
        </w:rPr>
      </w:pPr>
      <w:r w:rsidRPr="0063011A">
        <w:rPr>
          <w:sz w:val="24"/>
          <w:szCs w:val="24"/>
        </w:rPr>
        <w:t>Immediate Supervisor’s Signature</w:t>
      </w:r>
      <w:r w:rsidRPr="0063011A">
        <w:rPr>
          <w:sz w:val="24"/>
          <w:szCs w:val="24"/>
        </w:rPr>
        <w:tab/>
      </w:r>
      <w:r w:rsidRPr="0063011A">
        <w:rPr>
          <w:sz w:val="24"/>
          <w:szCs w:val="24"/>
        </w:rPr>
        <w:tab/>
      </w:r>
      <w:r w:rsidRPr="0063011A">
        <w:rPr>
          <w:sz w:val="24"/>
          <w:szCs w:val="24"/>
        </w:rPr>
        <w:tab/>
      </w:r>
      <w:r w:rsidRPr="0063011A">
        <w:rPr>
          <w:sz w:val="24"/>
          <w:szCs w:val="24"/>
        </w:rPr>
        <w:tab/>
        <w:t>Date</w:t>
      </w:r>
    </w:p>
    <w:p w:rsidR="007729BD" w:rsidRPr="0063011A" w:rsidRDefault="007729BD">
      <w:pPr>
        <w:ind w:left="1440" w:hanging="720"/>
        <w:rPr>
          <w:sz w:val="24"/>
          <w:szCs w:val="24"/>
        </w:rPr>
      </w:pPr>
    </w:p>
    <w:p w:rsidR="008959C5" w:rsidRDefault="007729BD">
      <w:pPr>
        <w:ind w:left="1440" w:hanging="720"/>
        <w:rPr>
          <w:sz w:val="24"/>
          <w:szCs w:val="24"/>
        </w:rPr>
      </w:pPr>
      <w:r w:rsidRPr="0063011A">
        <w:rPr>
          <w:sz w:val="24"/>
          <w:szCs w:val="24"/>
        </w:rPr>
        <w:t>*If the supervisor and employee do not concur on the performance pr</w:t>
      </w:r>
      <w:r w:rsidR="008959C5">
        <w:rPr>
          <w:sz w:val="24"/>
          <w:szCs w:val="24"/>
        </w:rPr>
        <w:t>ogram, the</w:t>
      </w:r>
    </w:p>
    <w:p w:rsidR="008959C5" w:rsidRDefault="00796994">
      <w:pPr>
        <w:ind w:left="1440" w:hanging="720"/>
        <w:rPr>
          <w:sz w:val="24"/>
          <w:szCs w:val="24"/>
        </w:rPr>
      </w:pPr>
      <w:r>
        <w:rPr>
          <w:sz w:val="24"/>
          <w:szCs w:val="24"/>
        </w:rPr>
        <w:t>employee</w:t>
      </w:r>
      <w:r w:rsidR="007729BD" w:rsidRPr="0063011A">
        <w:rPr>
          <w:sz w:val="24"/>
          <w:szCs w:val="24"/>
        </w:rPr>
        <w:t xml:space="preserve"> has the right to attach a statement to the</w:t>
      </w:r>
      <w:r w:rsidR="008959C5">
        <w:rPr>
          <w:sz w:val="24"/>
          <w:szCs w:val="24"/>
        </w:rPr>
        <w:t xml:space="preserve"> performance program within ten</w:t>
      </w:r>
    </w:p>
    <w:p w:rsidR="007729BD" w:rsidRPr="0063011A" w:rsidRDefault="008959C5">
      <w:pPr>
        <w:ind w:left="1440" w:hanging="720"/>
        <w:rPr>
          <w:sz w:val="24"/>
          <w:szCs w:val="24"/>
        </w:rPr>
      </w:pPr>
      <w:r>
        <w:rPr>
          <w:sz w:val="24"/>
          <w:szCs w:val="24"/>
        </w:rPr>
        <w:t>w</w:t>
      </w:r>
      <w:r w:rsidR="007729BD" w:rsidRPr="0063011A">
        <w:rPr>
          <w:sz w:val="24"/>
          <w:szCs w:val="24"/>
        </w:rPr>
        <w:t>orking days from receipt.</w:t>
      </w:r>
    </w:p>
    <w:sectPr w:rsidR="007729BD" w:rsidRPr="0063011A">
      <w:headerReference w:type="even" r:id="rId7"/>
      <w:headerReference w:type="default" r:id="rId8"/>
      <w:pgSz w:w="12240" w:h="15840"/>
      <w:pgMar w:top="1440" w:right="1440" w:bottom="72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65F" w:rsidRDefault="000C265F">
      <w:r>
        <w:separator/>
      </w:r>
    </w:p>
  </w:endnote>
  <w:endnote w:type="continuationSeparator" w:id="1">
    <w:p w:rsidR="000C265F" w:rsidRDefault="000C26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65F" w:rsidRDefault="000C265F">
      <w:r>
        <w:separator/>
      </w:r>
    </w:p>
  </w:footnote>
  <w:footnote w:type="continuationSeparator" w:id="1">
    <w:p w:rsidR="000C265F" w:rsidRDefault="000C26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88B" w:rsidRDefault="0083588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3588B" w:rsidRDefault="008358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88B" w:rsidRDefault="0083588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41B78">
      <w:rPr>
        <w:rStyle w:val="PageNumber"/>
        <w:noProof/>
      </w:rPr>
      <w:t>5</w:t>
    </w:r>
    <w:r>
      <w:rPr>
        <w:rStyle w:val="PageNumber"/>
      </w:rPr>
      <w:fldChar w:fldCharType="end"/>
    </w:r>
  </w:p>
  <w:p w:rsidR="0083588B" w:rsidRDefault="008358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31BF"/>
    <w:multiLevelType w:val="singleLevel"/>
    <w:tmpl w:val="313E7B6C"/>
    <w:lvl w:ilvl="0">
      <w:start w:val="1"/>
      <w:numFmt w:val="decimal"/>
      <w:lvlText w:val="%1."/>
      <w:lvlJc w:val="left"/>
      <w:pPr>
        <w:tabs>
          <w:tab w:val="num" w:pos="3240"/>
        </w:tabs>
        <w:ind w:left="3240" w:hanging="360"/>
      </w:pPr>
      <w:rPr>
        <w:rFonts w:hint="default"/>
      </w:rPr>
    </w:lvl>
  </w:abstractNum>
  <w:abstractNum w:abstractNumId="1">
    <w:nsid w:val="07E223E7"/>
    <w:multiLevelType w:val="hybridMultilevel"/>
    <w:tmpl w:val="621E85D4"/>
    <w:lvl w:ilvl="0" w:tplc="DF7401C2">
      <w:start w:val="1"/>
      <w:numFmt w:val="lowerLetter"/>
      <w:lvlText w:val="%1)"/>
      <w:lvlJc w:val="left"/>
      <w:pPr>
        <w:tabs>
          <w:tab w:val="num" w:pos="1080"/>
        </w:tabs>
        <w:ind w:left="1080" w:hanging="360"/>
      </w:pPr>
      <w:rPr>
        <w:rFonts w:hint="default"/>
        <w:b/>
      </w:rPr>
    </w:lvl>
    <w:lvl w:ilvl="1" w:tplc="04090001">
      <w:start w:val="1"/>
      <w:numFmt w:val="bullet"/>
      <w:lvlText w:val=""/>
      <w:lvlJc w:val="left"/>
      <w:pPr>
        <w:tabs>
          <w:tab w:val="num" w:pos="1800"/>
        </w:tabs>
        <w:ind w:left="1800" w:hanging="360"/>
      </w:pPr>
      <w:rPr>
        <w:rFonts w:ascii="Symbol" w:hAnsi="Symbol"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C967BFA"/>
    <w:multiLevelType w:val="singleLevel"/>
    <w:tmpl w:val="F0E63256"/>
    <w:lvl w:ilvl="0">
      <w:start w:val="1"/>
      <w:numFmt w:val="decimal"/>
      <w:lvlText w:val="%1."/>
      <w:lvlJc w:val="left"/>
      <w:pPr>
        <w:tabs>
          <w:tab w:val="num" w:pos="1080"/>
        </w:tabs>
        <w:ind w:left="1080" w:hanging="360"/>
      </w:pPr>
      <w:rPr>
        <w:rFonts w:hint="default"/>
      </w:rPr>
    </w:lvl>
  </w:abstractNum>
  <w:abstractNum w:abstractNumId="3">
    <w:nsid w:val="11291045"/>
    <w:multiLevelType w:val="singleLevel"/>
    <w:tmpl w:val="A5EE0F42"/>
    <w:lvl w:ilvl="0">
      <w:start w:val="1"/>
      <w:numFmt w:val="bullet"/>
      <w:lvlText w:val="-"/>
      <w:lvlJc w:val="left"/>
      <w:pPr>
        <w:tabs>
          <w:tab w:val="num" w:pos="6360"/>
        </w:tabs>
        <w:ind w:left="6360" w:hanging="360"/>
      </w:pPr>
      <w:rPr>
        <w:rFonts w:hint="default"/>
      </w:rPr>
    </w:lvl>
  </w:abstractNum>
  <w:abstractNum w:abstractNumId="4">
    <w:nsid w:val="1C007330"/>
    <w:multiLevelType w:val="hybridMultilevel"/>
    <w:tmpl w:val="94D65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E81636"/>
    <w:multiLevelType w:val="hybridMultilevel"/>
    <w:tmpl w:val="9780B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BB15F4"/>
    <w:multiLevelType w:val="singleLevel"/>
    <w:tmpl w:val="E3A82E02"/>
    <w:lvl w:ilvl="0">
      <w:start w:val="1"/>
      <w:numFmt w:val="decimal"/>
      <w:lvlText w:val="%1."/>
      <w:lvlJc w:val="left"/>
      <w:pPr>
        <w:tabs>
          <w:tab w:val="num" w:pos="1080"/>
        </w:tabs>
        <w:ind w:left="1080" w:hanging="360"/>
      </w:pPr>
      <w:rPr>
        <w:rFonts w:hint="default"/>
      </w:rPr>
    </w:lvl>
  </w:abstractNum>
  <w:abstractNum w:abstractNumId="7">
    <w:nsid w:val="36D37506"/>
    <w:multiLevelType w:val="singleLevel"/>
    <w:tmpl w:val="6B3434D2"/>
    <w:lvl w:ilvl="0">
      <w:start w:val="1"/>
      <w:numFmt w:val="bullet"/>
      <w:lvlText w:val="-"/>
      <w:lvlJc w:val="left"/>
      <w:pPr>
        <w:tabs>
          <w:tab w:val="num" w:pos="1080"/>
        </w:tabs>
        <w:ind w:left="1080" w:hanging="360"/>
      </w:pPr>
      <w:rPr>
        <w:rFonts w:hint="default"/>
      </w:rPr>
    </w:lvl>
  </w:abstractNum>
  <w:abstractNum w:abstractNumId="8">
    <w:nsid w:val="3DC31FC4"/>
    <w:multiLevelType w:val="hybridMultilevel"/>
    <w:tmpl w:val="26D8B528"/>
    <w:lvl w:ilvl="0" w:tplc="9B52198A">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9">
    <w:nsid w:val="403B55F2"/>
    <w:multiLevelType w:val="singleLevel"/>
    <w:tmpl w:val="E036F964"/>
    <w:lvl w:ilvl="0">
      <w:start w:val="1"/>
      <w:numFmt w:val="lowerLetter"/>
      <w:lvlText w:val="%1)"/>
      <w:lvlJc w:val="left"/>
      <w:pPr>
        <w:tabs>
          <w:tab w:val="num" w:pos="2160"/>
        </w:tabs>
        <w:ind w:left="2160" w:hanging="720"/>
      </w:pPr>
      <w:rPr>
        <w:rFonts w:hint="default"/>
      </w:rPr>
    </w:lvl>
  </w:abstractNum>
  <w:abstractNum w:abstractNumId="10">
    <w:nsid w:val="4DB14527"/>
    <w:multiLevelType w:val="hybridMultilevel"/>
    <w:tmpl w:val="B218D888"/>
    <w:lvl w:ilvl="0" w:tplc="55586FC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50673B6B"/>
    <w:multiLevelType w:val="singleLevel"/>
    <w:tmpl w:val="71F65A64"/>
    <w:lvl w:ilvl="0">
      <w:start w:val="1"/>
      <w:numFmt w:val="bullet"/>
      <w:lvlText w:val="-"/>
      <w:lvlJc w:val="left"/>
      <w:pPr>
        <w:tabs>
          <w:tab w:val="num" w:pos="6360"/>
        </w:tabs>
        <w:ind w:left="6360" w:hanging="360"/>
      </w:pPr>
      <w:rPr>
        <w:rFonts w:hint="default"/>
      </w:rPr>
    </w:lvl>
  </w:abstractNum>
  <w:abstractNum w:abstractNumId="12">
    <w:nsid w:val="5B4C3F79"/>
    <w:multiLevelType w:val="hybridMultilevel"/>
    <w:tmpl w:val="B3A42E46"/>
    <w:lvl w:ilvl="0" w:tplc="FF18C33E">
      <w:start w:val="1"/>
      <w:numFmt w:val="upp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3">
    <w:nsid w:val="6DA5149E"/>
    <w:multiLevelType w:val="hybridMultilevel"/>
    <w:tmpl w:val="35602C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291337"/>
    <w:multiLevelType w:val="multilevel"/>
    <w:tmpl w:val="E3FA8A20"/>
    <w:lvl w:ilvl="0">
      <w:start w:val="2"/>
      <w:numFmt w:val="upperRoman"/>
      <w:lvlText w:val="%1."/>
      <w:lvlJc w:val="left"/>
      <w:pPr>
        <w:tabs>
          <w:tab w:val="num" w:pos="720"/>
        </w:tabs>
        <w:ind w:left="720" w:hanging="720"/>
      </w:pPr>
      <w:rPr>
        <w:rFonts w:hint="default"/>
      </w:rPr>
    </w:lvl>
    <w:lvl w:ilvl="1">
      <w:start w:val="1"/>
      <w:numFmt w:val="bullet"/>
      <w:lvlText w:val=""/>
      <w:lvlJc w:val="left"/>
      <w:pPr>
        <w:tabs>
          <w:tab w:val="num" w:pos="1800"/>
        </w:tabs>
        <w:ind w:left="1800" w:hanging="360"/>
      </w:pPr>
      <w:rPr>
        <w:rFonts w:ascii="Symbol" w:hAnsi="Symbol"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79D95937"/>
    <w:multiLevelType w:val="singleLevel"/>
    <w:tmpl w:val="04090013"/>
    <w:lvl w:ilvl="0">
      <w:start w:val="8"/>
      <w:numFmt w:val="upperRoman"/>
      <w:lvlText w:val="%1."/>
      <w:lvlJc w:val="left"/>
      <w:pPr>
        <w:tabs>
          <w:tab w:val="num" w:pos="720"/>
        </w:tabs>
        <w:ind w:left="720" w:hanging="720"/>
      </w:pPr>
      <w:rPr>
        <w:rFonts w:hint="default"/>
      </w:rPr>
    </w:lvl>
  </w:abstractNum>
  <w:abstractNum w:abstractNumId="16">
    <w:nsid w:val="7CAB08A4"/>
    <w:multiLevelType w:val="hybridMultilevel"/>
    <w:tmpl w:val="6E705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9"/>
  </w:num>
  <w:num w:numId="3">
    <w:abstractNumId w:val="15"/>
  </w:num>
  <w:num w:numId="4">
    <w:abstractNumId w:val="3"/>
  </w:num>
  <w:num w:numId="5">
    <w:abstractNumId w:val="11"/>
  </w:num>
  <w:num w:numId="6">
    <w:abstractNumId w:val="2"/>
  </w:num>
  <w:num w:numId="7">
    <w:abstractNumId w:val="6"/>
  </w:num>
  <w:num w:numId="8">
    <w:abstractNumId w:val="7"/>
  </w:num>
  <w:num w:numId="9">
    <w:abstractNumId w:val="0"/>
  </w:num>
  <w:num w:numId="10">
    <w:abstractNumId w:val="12"/>
  </w:num>
  <w:num w:numId="11">
    <w:abstractNumId w:val="8"/>
  </w:num>
  <w:num w:numId="12">
    <w:abstractNumId w:val="16"/>
  </w:num>
  <w:num w:numId="13">
    <w:abstractNumId w:val="4"/>
  </w:num>
  <w:num w:numId="14">
    <w:abstractNumId w:val="5"/>
  </w:num>
  <w:num w:numId="15">
    <w:abstractNumId w:val="13"/>
  </w:num>
  <w:num w:numId="16">
    <w:abstractNumId w:val="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C014B8"/>
    <w:rsid w:val="00015E26"/>
    <w:rsid w:val="000C265F"/>
    <w:rsid w:val="001A6B81"/>
    <w:rsid w:val="00216361"/>
    <w:rsid w:val="0023400B"/>
    <w:rsid w:val="003620A2"/>
    <w:rsid w:val="003E1243"/>
    <w:rsid w:val="004323D6"/>
    <w:rsid w:val="004E60CB"/>
    <w:rsid w:val="00505671"/>
    <w:rsid w:val="0063011A"/>
    <w:rsid w:val="00744C1C"/>
    <w:rsid w:val="007729BD"/>
    <w:rsid w:val="00790956"/>
    <w:rsid w:val="00796994"/>
    <w:rsid w:val="007E1AD4"/>
    <w:rsid w:val="0083588B"/>
    <w:rsid w:val="008959C5"/>
    <w:rsid w:val="00941B78"/>
    <w:rsid w:val="009E11D9"/>
    <w:rsid w:val="00A023BF"/>
    <w:rsid w:val="00A6793E"/>
    <w:rsid w:val="00AA075E"/>
    <w:rsid w:val="00AA0C0F"/>
    <w:rsid w:val="00B24660"/>
    <w:rsid w:val="00C014B8"/>
    <w:rsid w:val="00C5149F"/>
    <w:rsid w:val="00CB51BE"/>
    <w:rsid w:val="00F540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u w:val="singl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C5149F"/>
    <w:rPr>
      <w:rFonts w:ascii="Tahoma" w:hAnsi="Tahoma" w:cs="Tahoma"/>
      <w:sz w:val="16"/>
      <w:szCs w:val="16"/>
    </w:rPr>
  </w:style>
  <w:style w:type="paragraph" w:styleId="ListParagraph">
    <w:name w:val="List Paragraph"/>
    <w:basedOn w:val="Normal"/>
    <w:uiPriority w:val="34"/>
    <w:qFormat/>
    <w:rsid w:val="007E1AD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1337</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MS PROFESSIONAL PERFORMANCE PROGRAM</vt:lpstr>
    </vt:vector>
  </TitlesOfParts>
  <Company>SUNY Potsdam</Company>
  <LinksUpToDate>false</LinksUpToDate>
  <CharactersWithSpaces>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PROFESSIONAL PERFORMANCE PROGRAM</dc:title>
  <dc:subject/>
  <dc:creator>Leslie Delosh</dc:creator>
  <cp:keywords/>
  <cp:lastModifiedBy>Heather Scott</cp:lastModifiedBy>
  <cp:revision>4</cp:revision>
  <cp:lastPrinted>2008-07-22T14:49:00Z</cp:lastPrinted>
  <dcterms:created xsi:type="dcterms:W3CDTF">2008-07-22T14:47:00Z</dcterms:created>
  <dcterms:modified xsi:type="dcterms:W3CDTF">2008-07-22T15:00:00Z</dcterms:modified>
</cp:coreProperties>
</file>